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4B3EB" w14:textId="77777777" w:rsidR="005B4CDA" w:rsidRPr="005B4CDA" w:rsidRDefault="005B4CDA" w:rsidP="005B4CDA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>Министерство науки и высшего образования Российской Федерации</w:t>
      </w:r>
    </w:p>
    <w:p w14:paraId="37E70926" w14:textId="77777777" w:rsidR="005B4CDA" w:rsidRPr="005B4CDA" w:rsidRDefault="005B4CDA" w:rsidP="005B4CDA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14:paraId="3556DB49" w14:textId="77777777" w:rsidR="005B4CDA" w:rsidRPr="005B4CDA" w:rsidRDefault="005B4CDA" w:rsidP="005B4CDA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>«Марийский государственный университет»</w:t>
      </w:r>
    </w:p>
    <w:p w14:paraId="6027493F" w14:textId="77777777" w:rsidR="005B4CDA" w:rsidRPr="005B4CDA" w:rsidRDefault="005B4CDA" w:rsidP="005B4CDA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</w:p>
    <w:p w14:paraId="5E31EBE6" w14:textId="77777777" w:rsidR="005B4CDA" w:rsidRPr="005B4CDA" w:rsidRDefault="005B4CDA" w:rsidP="005B4CDA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 xml:space="preserve">Центр </w:t>
      </w:r>
      <w:proofErr w:type="spellStart"/>
      <w:r w:rsidRPr="005B4CDA">
        <w:rPr>
          <w:sz w:val="24"/>
          <w:szCs w:val="24"/>
        </w:rPr>
        <w:t>довузовской</w:t>
      </w:r>
      <w:proofErr w:type="spellEnd"/>
      <w:r w:rsidRPr="005B4CDA">
        <w:rPr>
          <w:sz w:val="24"/>
          <w:szCs w:val="24"/>
        </w:rPr>
        <w:t xml:space="preserve"> подготовки </w:t>
      </w:r>
    </w:p>
    <w:p w14:paraId="3C33B39E" w14:textId="77777777" w:rsidR="005B4CDA" w:rsidRPr="005B4CDA" w:rsidRDefault="005B4CDA" w:rsidP="005B4CDA">
      <w:pPr>
        <w:suppressAutoHyphens w:val="0"/>
        <w:spacing w:line="240" w:lineRule="auto"/>
        <w:ind w:leftChars="0" w:left="8505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14:paraId="4BFDB67C" w14:textId="77777777" w:rsidR="005B4CDA" w:rsidRDefault="005B4CDA" w:rsidP="005B4CDA">
      <w:pPr>
        <w:suppressAutoHyphens w:val="0"/>
        <w:spacing w:line="240" w:lineRule="auto"/>
        <w:ind w:leftChars="0" w:left="-141" w:firstLineChars="0" w:hanging="135"/>
        <w:jc w:val="center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  <w:bookmarkStart w:id="1" w:name="_GoBack"/>
      <w:bookmarkEnd w:id="1"/>
    </w:p>
    <w:p w14:paraId="592698C0" w14:textId="1A230183" w:rsidR="005B4CDA" w:rsidRPr="005B4CDA" w:rsidRDefault="005B4CDA" w:rsidP="005B4CDA">
      <w:pPr>
        <w:suppressAutoHyphens w:val="0"/>
        <w:spacing w:line="240" w:lineRule="auto"/>
        <w:ind w:leftChars="0" w:left="-141" w:firstLineChars="0" w:hanging="135"/>
        <w:jc w:val="center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  <w:r w:rsidRPr="005B4CDA">
        <w:rPr>
          <w:b/>
          <w:position w:val="0"/>
          <w:sz w:val="24"/>
          <w:szCs w:val="24"/>
        </w:rPr>
        <w:t>УЧЕБНЫЙ ПЛАН</w:t>
      </w:r>
    </w:p>
    <w:p w14:paraId="38BEDC63" w14:textId="26C92859" w:rsidR="005B4CDA" w:rsidRPr="005B4CDA" w:rsidRDefault="005B4CDA" w:rsidP="005B4CDA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5B4CDA">
        <w:rPr>
          <w:sz w:val="24"/>
          <w:szCs w:val="24"/>
        </w:rPr>
        <w:t>дополнительно</w:t>
      </w:r>
      <w:r>
        <w:rPr>
          <w:sz w:val="24"/>
          <w:szCs w:val="24"/>
        </w:rPr>
        <w:t>й общеобразовательной программы</w:t>
      </w:r>
      <w:r w:rsidRPr="005B4CDA">
        <w:rPr>
          <w:sz w:val="24"/>
          <w:szCs w:val="24"/>
        </w:rPr>
        <w:t xml:space="preserve"> </w:t>
      </w:r>
    </w:p>
    <w:p w14:paraId="0D198541" w14:textId="552395A6" w:rsidR="005B4CDA" w:rsidRPr="00520CA5" w:rsidRDefault="005B4CDA" w:rsidP="005B4CDA">
      <w:pPr>
        <w:widowControl w:val="0"/>
        <w:suppressAutoHyphens w:val="0"/>
        <w:spacing w:line="240" w:lineRule="auto"/>
        <w:ind w:leftChars="0" w:left="1" w:firstLineChars="0" w:hanging="3"/>
        <w:jc w:val="center"/>
        <w:textDirection w:val="lrTb"/>
        <w:textAlignment w:val="auto"/>
        <w:outlineLvl w:val="9"/>
        <w:rPr>
          <w:b/>
          <w:bCs/>
          <w:position w:val="0"/>
          <w:sz w:val="32"/>
          <w:szCs w:val="28"/>
        </w:rPr>
      </w:pPr>
      <w:r w:rsidRPr="00520CA5">
        <w:rPr>
          <w:b/>
          <w:position w:val="0"/>
          <w:sz w:val="32"/>
          <w:szCs w:val="28"/>
        </w:rPr>
        <w:t>«</w:t>
      </w:r>
      <w:r w:rsidR="00471BE4">
        <w:rPr>
          <w:rStyle w:val="13407"/>
          <w:b/>
          <w:bCs/>
          <w:color w:val="000000"/>
          <w:sz w:val="28"/>
          <w:szCs w:val="28"/>
        </w:rPr>
        <w:t>Английский язык</w:t>
      </w:r>
      <w:r w:rsidR="00471BE4">
        <w:rPr>
          <w:b/>
          <w:bCs/>
          <w:color w:val="000000"/>
          <w:sz w:val="28"/>
          <w:szCs w:val="28"/>
        </w:rPr>
        <w:t>. Подготовка к экзамену. Письменная часть. 11 класс. Часть 1</w:t>
      </w:r>
      <w:r w:rsidRPr="00520CA5">
        <w:rPr>
          <w:b/>
          <w:position w:val="0"/>
          <w:sz w:val="32"/>
          <w:szCs w:val="28"/>
        </w:rPr>
        <w:t>»</w:t>
      </w:r>
    </w:p>
    <w:p w14:paraId="212FD6F3" w14:textId="77777777" w:rsidR="005B4CDA" w:rsidRDefault="005B4CDA" w:rsidP="005B4CDA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</w:p>
    <w:p w14:paraId="22DE7687" w14:textId="77777777" w:rsidR="005B4CDA" w:rsidRPr="005B4CDA" w:rsidRDefault="005B4CDA" w:rsidP="005B4CDA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 xml:space="preserve">Форма обучения: очная </w:t>
      </w:r>
    </w:p>
    <w:p w14:paraId="58AB2CF4" w14:textId="5BD66897" w:rsidR="005B4CDA" w:rsidRDefault="005B4CDA" w:rsidP="005B4CDA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b/>
          <w:sz w:val="28"/>
          <w:szCs w:val="28"/>
        </w:rPr>
      </w:pPr>
      <w:r w:rsidRPr="005B4CDA">
        <w:rPr>
          <w:sz w:val="24"/>
          <w:szCs w:val="24"/>
        </w:rPr>
        <w:t>Продолжительность обучения: 26 часов</w:t>
      </w:r>
    </w:p>
    <w:p w14:paraId="39E86342" w14:textId="77777777" w:rsidR="005B4CDA" w:rsidRDefault="005B4CDA" w:rsidP="009121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26E51E49" w14:textId="78833007" w:rsidR="00912100" w:rsidRDefault="00912100" w:rsidP="00471B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</w:pPr>
      <w:r>
        <w:rPr>
          <w:b/>
          <w:sz w:val="28"/>
          <w:szCs w:val="28"/>
        </w:rPr>
        <w:t>Учебный план</w:t>
      </w:r>
    </w:p>
    <w:p w14:paraId="116E09B0" w14:textId="77777777" w:rsidR="00471BE4" w:rsidRPr="00471BE4" w:rsidRDefault="00471BE4" w:rsidP="00471BE4">
      <w:pPr>
        <w:widowControl w:val="0"/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471BE4">
        <w:rPr>
          <w:position w:val="0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3262"/>
        <w:gridCol w:w="958"/>
        <w:gridCol w:w="1159"/>
        <w:gridCol w:w="1866"/>
        <w:gridCol w:w="1765"/>
      </w:tblGrid>
      <w:tr w:rsidR="00471BE4" w:rsidRPr="00471BE4" w14:paraId="7C3E5EC2" w14:textId="77777777" w:rsidTr="00471BE4">
        <w:trPr>
          <w:trHeight w:val="331"/>
          <w:tblCellSpacing w:w="0" w:type="dxa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66BB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№ п/п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04AD0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proofErr w:type="gramStart"/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 xml:space="preserve">Наименование </w:t>
            </w: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br/>
              <w:t> разделов</w:t>
            </w:r>
            <w:proofErr w:type="gramEnd"/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 xml:space="preserve"> (модулей) и тем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2F1E4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Всего,</w:t>
            </w: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br/>
              <w:t> час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69A0F" w14:textId="4D4D8947" w:rsidR="00471BE4" w:rsidRPr="00471BE4" w:rsidRDefault="00471BE4" w:rsidP="00471BE4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В том числе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11062" w14:textId="7F5B3D3D" w:rsidR="00471BE4" w:rsidRPr="00471BE4" w:rsidRDefault="00471BE4" w:rsidP="00471BE4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Формы текущего контроля / аттестации</w:t>
            </w:r>
          </w:p>
        </w:tc>
      </w:tr>
      <w:tr w:rsidR="00471BE4" w:rsidRPr="00471BE4" w14:paraId="3DD3C2B2" w14:textId="77777777" w:rsidTr="00471BE4">
        <w:trPr>
          <w:trHeight w:val="417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62C89" w14:textId="77777777" w:rsidR="00471BE4" w:rsidRPr="00471BE4" w:rsidRDefault="00471BE4" w:rsidP="00471BE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791E8" w14:textId="77777777" w:rsidR="00471BE4" w:rsidRPr="00471BE4" w:rsidRDefault="00471BE4" w:rsidP="00471BE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56126" w14:textId="77777777" w:rsidR="00471BE4" w:rsidRPr="00471BE4" w:rsidRDefault="00471BE4" w:rsidP="00471BE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CCFFC" w14:textId="693CEAAF" w:rsidR="00471BE4" w:rsidRPr="00471BE4" w:rsidRDefault="00471BE4" w:rsidP="00471BE4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Лекции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3E6F1" w14:textId="79D51A34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Практические занятия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F70B6" w14:textId="77777777" w:rsidR="00471BE4" w:rsidRPr="00471BE4" w:rsidRDefault="00471BE4" w:rsidP="00471BE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</w:tr>
      <w:tr w:rsidR="00471BE4" w:rsidRPr="00471BE4" w14:paraId="1E729852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0F290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67E96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>Структура и содержание письменной части ЕГЭ по английскому языку. Изменения формата экзамена в 2025 году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33F7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7C07B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0044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FF5B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-</w:t>
            </w:r>
          </w:p>
        </w:tc>
      </w:tr>
      <w:tr w:rsidR="00471BE4" w:rsidRPr="00471BE4" w14:paraId="5D838728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A3AA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93A11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Понимание основного содержания прослушанного текста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55B64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FF487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4B9C7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063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40A5BA94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4EA3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91969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 xml:space="preserve">Понимание </w:t>
            </w:r>
            <w:proofErr w:type="gramStart"/>
            <w:r w:rsidRPr="00471BE4">
              <w:rPr>
                <w:color w:val="000000"/>
                <w:position w:val="0"/>
                <w:sz w:val="24"/>
                <w:szCs w:val="24"/>
              </w:rPr>
              <w:t>в  прослушанном</w:t>
            </w:r>
            <w:proofErr w:type="gramEnd"/>
            <w:r w:rsidRPr="00471BE4">
              <w:rPr>
                <w:color w:val="000000"/>
                <w:position w:val="0"/>
                <w:sz w:val="24"/>
                <w:szCs w:val="24"/>
              </w:rPr>
              <w:t xml:space="preserve"> тексте запрашиваемой информации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0D983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566E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9B6D6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80070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45D5FFCC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39D34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29AC7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Полное понимание прослушанного текста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87153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05D5D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A74F3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58902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4ACF40F2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3086E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73D32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Понимание основного содержания текста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3B42E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41CDC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3D6B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156E3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6C9AE133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4EC5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9A0A7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Понимание структурно-смысловых связей в тексте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4EC46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92FD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C3E78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53765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4762C8E2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E549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10B3C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Полное и точное понимание информации в тексте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8F4D6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568EB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6DB8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0DA48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3BDE36C8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15FF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A723A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Грамматика. Формообразование в формате ЕГЭ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CCE1A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634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D9974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4C31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08DEB5E6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86B2D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472FE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Словообразование в формате ЕГЭ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C455B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D67A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F842E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EDBB0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333DD61C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4EC8E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3DFAC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</w:rPr>
              <w:t>Лексика. Выбор лексической единицы в контексте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8AC64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A492E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61CC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C2CC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тестирование</w:t>
            </w:r>
          </w:p>
        </w:tc>
      </w:tr>
      <w:tr w:rsidR="00471BE4" w:rsidRPr="00471BE4" w14:paraId="48C5132C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BBC86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C3E0B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 xml:space="preserve">Письменная речь. Написание </w:t>
            </w:r>
            <w:r w:rsidRPr="00471BE4">
              <w:rPr>
                <w:color w:val="000000"/>
                <w:position w:val="0"/>
                <w:sz w:val="24"/>
                <w:szCs w:val="24"/>
              </w:rPr>
              <w:t>электронного письма личного характера в ответ на письмо-стимул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EBE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B212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418BC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59AEB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написание письма</w:t>
            </w:r>
          </w:p>
        </w:tc>
      </w:tr>
      <w:tr w:rsidR="00471BE4" w:rsidRPr="00471BE4" w14:paraId="6D046AF3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D5BBF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8"/>
                <w:szCs w:val="28"/>
                <w:shd w:val="clear" w:color="auto" w:fill="FFFFFF"/>
              </w:rPr>
              <w:lastRenderedPageBreak/>
              <w:t>12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58348" w14:textId="77777777" w:rsidR="00471BE4" w:rsidRPr="00471BE4" w:rsidRDefault="00471BE4" w:rsidP="00471BE4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 xml:space="preserve">Письменная речь. </w:t>
            </w:r>
            <w:r w:rsidRPr="00471BE4">
              <w:rPr>
                <w:color w:val="000000"/>
                <w:position w:val="0"/>
                <w:sz w:val="24"/>
                <w:szCs w:val="24"/>
              </w:rPr>
              <w:t>Написание развёрнутого письменного высказывания с элементами рассуждения на основе таблицы/диаграммы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A3347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E07A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78759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055B2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color w:val="000000"/>
                <w:position w:val="0"/>
                <w:sz w:val="25"/>
                <w:szCs w:val="25"/>
              </w:rPr>
              <w:t>написание эссе</w:t>
            </w:r>
          </w:p>
        </w:tc>
      </w:tr>
      <w:tr w:rsidR="00471BE4" w:rsidRPr="00471BE4" w14:paraId="0D8E8C74" w14:textId="77777777" w:rsidTr="00471BE4">
        <w:trPr>
          <w:tblCellSpacing w:w="0" w:type="dxa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7CB96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152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Итого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97272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868FD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08921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97AF4" w14:textId="77777777" w:rsidR="00471BE4" w:rsidRPr="00471BE4" w:rsidRDefault="00471BE4" w:rsidP="00471BE4">
            <w:pPr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471BE4">
              <w:rPr>
                <w:b/>
                <w:bCs/>
                <w:color w:val="000000"/>
                <w:position w:val="0"/>
                <w:sz w:val="25"/>
                <w:szCs w:val="25"/>
              </w:rPr>
              <w:t>-</w:t>
            </w:r>
          </w:p>
        </w:tc>
      </w:tr>
    </w:tbl>
    <w:p w14:paraId="30AEFF41" w14:textId="77777777" w:rsidR="00471BE4" w:rsidRPr="00471BE4" w:rsidRDefault="00471BE4" w:rsidP="00471BE4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471BE4">
        <w:rPr>
          <w:position w:val="0"/>
          <w:sz w:val="24"/>
          <w:szCs w:val="24"/>
        </w:rPr>
        <w:t> </w:t>
      </w:r>
    </w:p>
    <w:p w14:paraId="44833488" w14:textId="77777777" w:rsidR="00471BE4" w:rsidRPr="00471BE4" w:rsidRDefault="00471BE4" w:rsidP="00471BE4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471BE4">
        <w:rPr>
          <w:position w:val="0"/>
          <w:sz w:val="24"/>
          <w:szCs w:val="24"/>
        </w:rPr>
        <w:t> </w:t>
      </w:r>
    </w:p>
    <w:p w14:paraId="6BDB0022" w14:textId="77777777" w:rsidR="00912100" w:rsidRDefault="00912100" w:rsidP="00912100">
      <w:pPr>
        <w:ind w:left="0" w:hanging="2"/>
        <w:rPr>
          <w:b/>
          <w:highlight w:val="white"/>
        </w:rPr>
      </w:pPr>
    </w:p>
    <w:p w14:paraId="69B63F17" w14:textId="77777777" w:rsidR="005B4CDA" w:rsidRDefault="005B4CDA" w:rsidP="005B4CDA">
      <w:pPr>
        <w:ind w:left="0" w:hanging="2"/>
        <w:outlineLvl w:val="9"/>
        <w:rPr>
          <w:sz w:val="24"/>
        </w:rPr>
      </w:pPr>
      <w:r>
        <w:rPr>
          <w:sz w:val="24"/>
        </w:rPr>
        <w:t>Начальник ЦДП                                          Н.Л. Курилева</w:t>
      </w:r>
    </w:p>
    <w:p w14:paraId="4BA0F9FC" w14:textId="77777777" w:rsidR="007F780C" w:rsidRPr="00912100" w:rsidRDefault="007F780C" w:rsidP="00912100">
      <w:pPr>
        <w:ind w:left="0" w:hanging="2"/>
      </w:pPr>
    </w:p>
    <w:sectPr w:rsidR="007F780C" w:rsidRPr="00912100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471BE4"/>
    <w:rsid w:val="00520CA5"/>
    <w:rsid w:val="005B4CDA"/>
    <w:rsid w:val="006336CE"/>
    <w:rsid w:val="007F780C"/>
    <w:rsid w:val="0091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108450,bqiaagaaeuggaaagfi0aaapbngeabemeaqaaaaaaaaaaaaaaaaaaaaaaaaaaaaaaaaaaaaaaaaaaaaaaaaaaaaaaaaaaaaaaaaaaaaaaaaaaaaaaaaaaaaaaaaaaaaaaaaaaaaaaaaaaaaaaaaaaaaaaaaaaaaaaaaaaaaaaaaaaaaaaaaaaaaaaaaaaaaaaaaaaaaaaaaaaaaaaaaaaaaaaaaaaaaaaaaaaaa"/>
    <w:basedOn w:val="a"/>
    <w:rsid w:val="00471BE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471BE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character" w:customStyle="1" w:styleId="13407">
    <w:name w:val="13407"/>
    <w:aliases w:val="bqiaagaaeuggaaagfi0aaanomwaabxyzaaaaaaaaaaaaaaaaaaaaaaaaaaaaaaaaaaaaaaaaaaaaaaaaaaaaaaaaaaaaaaaaaaaaaaaaaaaaaaaaaaaaaaaaaaaaaaaaaaaaaaaaaaaaaaaaaaaaaaaaaaaaaaaaaaaaaaaaaaaaaaaaaaaaaaaaaaaaaaaaaaaaaaaaaaaaaaaaaaaaaaaaaaaaaaaaaaaaaaa"/>
    <w:basedOn w:val="a0"/>
    <w:rsid w:val="0047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6</cp:revision>
  <dcterms:created xsi:type="dcterms:W3CDTF">2024-09-10T17:09:00Z</dcterms:created>
  <dcterms:modified xsi:type="dcterms:W3CDTF">2026-07-29T11:27:00Z</dcterms:modified>
</cp:coreProperties>
</file>