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/>
      <w:r/>
    </w:p>
    <w:p>
      <w:pPr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jc w:val="center"/>
      </w:pPr>
      <w:r>
        <w:t xml:space="preserve">Федеральное государственное бюджетное учреждение высшего образования «Марийский государственный университет»</w:t>
      </w:r>
      <w:r/>
    </w:p>
    <w:p>
      <w:pPr>
        <w:jc w:val="center"/>
      </w:pPr>
      <w:r/>
      <w:r/>
    </w:p>
    <w:p>
      <w:pPr>
        <w:jc w:val="center"/>
      </w:pPr>
      <w:r>
        <w:t xml:space="preserve">Центр довузовской подготовки </w:t>
      </w:r>
      <w:r/>
    </w:p>
    <w:p>
      <w:pPr>
        <w:jc w:val="center"/>
      </w:pPr>
      <w:r/>
      <w:r/>
    </w:p>
    <w:p>
      <w:r/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КАЛЕНДАРНЫЙ УЧЕБНЫЙ ГРАФИК</w:t>
      </w:r>
      <w:r>
        <w:rPr>
          <w:b/>
          <w:bCs/>
        </w:rPr>
      </w:r>
    </w:p>
    <w:p>
      <w:pPr>
        <w:jc w:val="center"/>
      </w:pPr>
      <w:r>
        <w:t xml:space="preserve">дополнительной общеобразовательной программы  </w:t>
      </w:r>
      <w:r/>
    </w:p>
    <w:p>
      <w:pPr>
        <w:jc w:val="center"/>
        <w:rPr>
          <w:b/>
          <w:bCs/>
          <w:highlight w:val="white"/>
        </w:rPr>
      </w:pPr>
      <w:r>
        <w:rPr>
          <w:b/>
          <w:bCs/>
        </w:rPr>
        <w:t xml:space="preserve">«</w:t>
      </w:r>
      <w:r>
        <w:rPr>
          <w:b/>
          <w:bCs/>
        </w:rPr>
        <w:t xml:space="preserve">Электроэнергетика: введение в специальность</w:t>
      </w:r>
      <w:r>
        <w:rPr>
          <w:b/>
          <w:bCs/>
        </w:rPr>
        <w:t xml:space="preserve">»</w:t>
      </w:r>
      <w:r>
        <w:rPr>
          <w:b/>
          <w:bCs/>
        </w:rPr>
        <w:br/>
        <w:t xml:space="preserve">10 класс</w:t>
      </w:r>
      <w:r>
        <w:rPr>
          <w:b/>
          <w:bCs/>
          <w:highlight w:val="white"/>
        </w:rPr>
      </w:r>
    </w:p>
    <w:p>
      <w:pPr>
        <w:jc w:val="center"/>
      </w:pPr>
      <w:r>
        <w:t xml:space="preserve">(1</w:t>
      </w:r>
      <w:r>
        <w:t xml:space="preserve">2</w:t>
      </w:r>
      <w:r>
        <w:t xml:space="preserve">0 часа)</w:t>
      </w:r>
      <w:r/>
    </w:p>
    <w:p>
      <w:pPr>
        <w:jc w:val="center"/>
      </w:pPr>
      <w:r/>
      <w:r/>
    </w:p>
    <w:p>
      <w:pPr>
        <w:jc w:val="center"/>
        <w:rPr>
          <w:color w:val="ff0000"/>
        </w:rPr>
      </w:pPr>
      <w:r>
        <w:t xml:space="preserve">Очная форма обучения</w:t>
      </w:r>
      <w:r>
        <w:rPr>
          <w:color w:val="ff0000"/>
        </w:rPr>
        <w:t xml:space="preserve"> </w:t>
      </w:r>
      <w:r>
        <w:rPr>
          <w:color w:val="ff0000"/>
        </w:rPr>
      </w:r>
    </w:p>
    <w:p>
      <w:pPr>
        <w:jc w:val="center"/>
      </w:pPr>
      <w:r>
        <w:t xml:space="preserve">Срок обучения: 01.10.2025 – 25.05.2026</w:t>
      </w:r>
      <w:r/>
    </w:p>
    <w:p>
      <w:pPr>
        <w:jc w:val="center"/>
      </w:pPr>
      <w:r>
        <w:t xml:space="preserve"> </w:t>
      </w:r>
      <w:r/>
    </w:p>
    <w:tbl>
      <w:tblPr>
        <w:tblW w:w="10620" w:type="dxa"/>
        <w:tblLook w:val="04A0" w:firstRow="1" w:lastRow="0" w:firstColumn="1" w:lastColumn="0" w:noHBand="0" w:noVBand="1"/>
      </w:tblPr>
      <w:tblGrid>
        <w:gridCol w:w="1179"/>
        <w:gridCol w:w="1179"/>
        <w:gridCol w:w="1179"/>
        <w:gridCol w:w="1184"/>
        <w:gridCol w:w="1370"/>
        <w:gridCol w:w="1134"/>
        <w:gridCol w:w="1134"/>
        <w:gridCol w:w="1081"/>
        <w:gridCol w:w="1180"/>
      </w:tblGrid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октябрь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ноябрь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01-04.10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13-18.10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20-25.10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27.10-01.11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03-08.11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10-15.11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17-22.11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24-29.11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7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8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9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, ПЗ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декабрь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январь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01-06.12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08-13.12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15-20.12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22-27.12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29.12-03.01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05-10.01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12-17.01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19-24.01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26-31.01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17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18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февраль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9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март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30.03-04.04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19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27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1, ПЗ 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1, ПЗ 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, ПЗ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  <w:trHeight w:val="28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апрель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май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2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13-18.03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20-25.03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27.03-02.04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04-09.05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11-16.05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18-25.05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2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28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29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34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gridAfter w:val="2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Л - лекция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В - выходной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ПЗ – практические занятия</w:t>
      </w:r>
      <w:r/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РАСПИСАНИЕ ЗАНЯТИЙ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10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507"/>
        <w:gridCol w:w="3568"/>
        <w:gridCol w:w="3534"/>
      </w:tblGrid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День недели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Аудитория / Корпус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Преподаватель</w:t>
            </w:r>
            <w:r>
              <w:rPr>
                <w:b/>
              </w:rPr>
            </w:r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Суббота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9.00 - 13.00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307</w:t>
            </w:r>
            <w:r>
              <w:br/>
              <w:t xml:space="preserve">корпус "Е"</w:t>
            </w:r>
            <w:r/>
          </w:p>
          <w:p>
            <w:pPr>
              <w:jc w:val="center"/>
            </w:pPr>
            <w:r>
              <w:t xml:space="preserve">ул. Машиностроителей, 15б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Гарипов Ильсур </w:t>
            </w:r>
            <w:r>
              <w:t xml:space="preserve">Халилевич</w:t>
            </w:r>
            <w:r/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ind w:left="5670"/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5030504050203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</w:style>
  <w:style w:type="paragraph" w:styleId="655">
    <w:name w:val="Heading 1"/>
    <w:basedOn w:val="654"/>
    <w:next w:val="654"/>
    <w:link w:val="685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List Paragraph"/>
    <w:basedOn w:val="654"/>
    <w:uiPriority w:val="34"/>
    <w:qFormat/>
    <w:pPr>
      <w:contextualSpacing/>
      <w:ind w:left="720"/>
    </w:pPr>
  </w:style>
  <w:style w:type="paragraph" w:styleId="695">
    <w:name w:val="No Spacing"/>
    <w:uiPriority w:val="1"/>
    <w:qFormat/>
  </w:style>
  <w:style w:type="character" w:styleId="696" w:customStyle="1">
    <w:name w:val="Заголовок Знак"/>
    <w:basedOn w:val="664"/>
    <w:link w:val="852"/>
    <w:uiPriority w:val="10"/>
    <w:rPr>
      <w:sz w:val="48"/>
      <w:szCs w:val="48"/>
    </w:rPr>
  </w:style>
  <w:style w:type="character" w:styleId="697" w:customStyle="1">
    <w:name w:val="Подзаголовок Знак"/>
    <w:basedOn w:val="664"/>
    <w:link w:val="858"/>
    <w:uiPriority w:val="11"/>
    <w:rPr>
      <w:sz w:val="24"/>
      <w:szCs w:val="24"/>
    </w:rPr>
  </w:style>
  <w:style w:type="paragraph" w:styleId="698">
    <w:name w:val="Quote"/>
    <w:basedOn w:val="654"/>
    <w:next w:val="654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4"/>
    <w:next w:val="654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4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4"/>
    <w:link w:val="702"/>
    <w:uiPriority w:val="99"/>
  </w:style>
  <w:style w:type="paragraph" w:styleId="704">
    <w:name w:val="Footer"/>
    <w:basedOn w:val="654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basedOn w:val="664"/>
    <w:link w:val="704"/>
    <w:uiPriority w:val="99"/>
  </w:style>
  <w:style w:type="paragraph" w:styleId="706">
    <w:name w:val="Caption"/>
    <w:basedOn w:val="654"/>
    <w:next w:val="654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Название объекта Знак"/>
    <w:basedOn w:val="664"/>
    <w:link w:val="706"/>
    <w:uiPriority w:val="35"/>
    <w:rPr>
      <w:b/>
      <w:bCs/>
      <w:color w:val="4f81bd" w:themeColor="accent1"/>
      <w:sz w:val="18"/>
      <w:szCs w:val="18"/>
    </w:r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52">
    <w:name w:val="Title"/>
    <w:basedOn w:val="654"/>
    <w:next w:val="654"/>
    <w:link w:val="696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5">
    <w:name w:val="Balloon Text"/>
    <w:basedOn w:val="654"/>
    <w:link w:val="85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664"/>
    <w:link w:val="85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5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8">
    <w:name w:val="Subtitle"/>
    <w:basedOn w:val="654"/>
    <w:next w:val="654"/>
    <w:link w:val="697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859" w:customStyle="1">
    <w:name w:val="StGen0"/>
    <w:basedOn w:val="8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0" w:customStyle="1">
    <w:name w:val="StGen1"/>
    <w:basedOn w:val="8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1" w:customStyle="1">
    <w:name w:val="StGen2"/>
    <w:basedOn w:val="8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2" w:customStyle="1">
    <w:name w:val="StGen3"/>
    <w:basedOn w:val="8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3" w:customStyle="1">
    <w:name w:val="StGen4"/>
    <w:basedOn w:val="854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Наталья Леонидовна Курилева</cp:lastModifiedBy>
  <cp:revision>5</cp:revision>
  <dcterms:created xsi:type="dcterms:W3CDTF">2026-03-02T19:27:00Z</dcterms:created>
  <dcterms:modified xsi:type="dcterms:W3CDTF">2026-03-02T20:12:22Z</dcterms:modified>
</cp:coreProperties>
</file>