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center"/>
      </w:pPr>
      <w:r>
        <w:t xml:space="preserve">Министерство науки и высшего образования Российской Федерации</w:t>
      </w:r>
      <w:r/>
    </w:p>
    <w:p>
      <w:pPr>
        <w:ind w:firstLine="709"/>
        <w:jc w:val="center"/>
      </w:pPr>
      <w:r>
        <w:t xml:space="preserve">Федеральное государственное бюджетное учреждение высшего образования «Марийский государственный университет»</w:t>
      </w:r>
      <w:r/>
    </w:p>
    <w:p>
      <w:pPr>
        <w:jc w:val="center"/>
      </w:pPr>
      <w:r/>
      <w:r/>
    </w:p>
    <w:p>
      <w:pPr>
        <w:jc w:val="center"/>
      </w:pPr>
      <w:r>
        <w:t xml:space="preserve">Центр довузовской подготовки </w:t>
      </w:r>
      <w:r/>
    </w:p>
    <w:p>
      <w:pPr>
        <w:ind w:left="8505"/>
      </w:pPr>
      <w:r/>
      <w:r/>
    </w:p>
    <w:p>
      <w:pPr>
        <w:ind w:firstLine="709"/>
        <w:jc w:val="center"/>
        <w:rPr>
          <w:b/>
        </w:rPr>
      </w:pPr>
      <w:r>
        <w:rPr>
          <w:b/>
        </w:rPr>
        <w:t xml:space="preserve">КАЛЕНДАРНЫЙ УЧЕБНЫЙ ГРАФИК</w:t>
      </w:r>
      <w:r>
        <w:rPr>
          <w:b/>
        </w:rPr>
      </w:r>
      <w:r>
        <w:rPr>
          <w:b/>
        </w:rPr>
      </w:r>
    </w:p>
    <w:p>
      <w:pPr>
        <w:jc w:val="center"/>
      </w:pPr>
      <w:r>
        <w:t xml:space="preserve">дополнительной общеобразовательной программы  </w:t>
      </w:r>
      <w:r/>
    </w:p>
    <w:p>
      <w:pPr>
        <w:jc w:val="center"/>
        <w:rPr>
          <w:bCs/>
        </w:rPr>
      </w:pPr>
      <w:r>
        <w:rPr>
          <w:b/>
          <w:bCs/>
        </w:rPr>
        <w:t xml:space="preserve">«Шахматы для начинающих»</w:t>
      </w:r>
      <w:r>
        <w:br/>
      </w:r>
      <w:r>
        <w:rPr>
          <w:bCs/>
        </w:rPr>
        <w:t xml:space="preserve">(130 час.)</w:t>
      </w:r>
      <w:r>
        <w:rPr>
          <w:bCs/>
        </w:rPr>
      </w:r>
      <w:r>
        <w:rPr>
          <w:bCs/>
        </w:rPr>
      </w:r>
    </w:p>
    <w:p>
      <w:pPr>
        <w:jc w:val="center"/>
        <w:rPr>
          <w:bCs/>
        </w:rPr>
      </w:pPr>
      <w:r>
        <w:rPr>
          <w:bCs/>
        </w:rPr>
      </w:r>
      <w:r>
        <w:rPr>
          <w:bCs/>
        </w:rPr>
      </w:r>
      <w:r>
        <w:rPr>
          <w:bCs/>
        </w:rPr>
      </w:r>
    </w:p>
    <w:p>
      <w:pPr>
        <w:jc w:val="center"/>
      </w:pPr>
      <w:r>
        <w:rPr>
          <w:bCs/>
        </w:rPr>
        <w:t xml:space="preserve">Очная форма обучения </w:t>
      </w:r>
      <w:r/>
    </w:p>
    <w:p>
      <w:pPr>
        <w:jc w:val="center"/>
      </w:pPr>
      <w:r>
        <w:t xml:space="preserve">Срок обучения: 14.09.2026</w:t>
      </w:r>
      <w:r>
        <w:t xml:space="preserve"> г. – 30.04.202</w:t>
      </w:r>
      <w:r>
        <w:t xml:space="preserve">7</w:t>
      </w:r>
      <w:bookmarkStart w:id="0" w:name="_GoBack"/>
      <w:r/>
      <w:bookmarkEnd w:id="0"/>
      <w:r>
        <w:t xml:space="preserve"> г.</w:t>
      </w:r>
      <w:r/>
    </w:p>
    <w:p>
      <w:pPr>
        <w:jc w:val="center"/>
      </w:pPr>
      <w:r/>
      <w:r/>
    </w:p>
    <w:tbl>
      <w:tblPr>
        <w:tblStyle w:val="877"/>
        <w:tblW w:w="10772" w:type="dxa"/>
        <w:tblInd w:w="-35" w:type="dxa"/>
        <w:tblLayout w:type="fixed"/>
        <w:tblLook w:val="04A0" w:firstRow="1" w:lastRow="0" w:firstColumn="1" w:lastColumn="0" w:noHBand="0" w:noVBand="1"/>
      </w:tblPr>
      <w:tblGrid>
        <w:gridCol w:w="3119"/>
        <w:gridCol w:w="4395"/>
        <w:gridCol w:w="3258"/>
      </w:tblGrid>
      <w:tr>
        <w:tblPrEx/>
        <w:trPr/>
        <w:tc>
          <w:tcPr>
            <w:tcW w:w="3119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Сентябрь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4395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Октябрь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3258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Ноябрь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</w:tbl>
    <w:tbl>
      <w:tblPr>
        <w:tblW w:w="108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385"/>
        <w:gridCol w:w="923"/>
        <w:gridCol w:w="861"/>
        <w:gridCol w:w="837"/>
        <w:gridCol w:w="768"/>
        <w:gridCol w:w="923"/>
        <w:gridCol w:w="922"/>
        <w:gridCol w:w="923"/>
        <w:gridCol w:w="769"/>
        <w:gridCol w:w="917"/>
        <w:gridCol w:w="768"/>
        <w:gridCol w:w="880"/>
      </w:tblGrid>
      <w:tr>
        <w:tblPrEx/>
        <w:trPr>
          <w:cantSplit/>
          <w:jc w:val="center"/>
          <w:trHeight w:val="36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85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 xml:space="preserve">14-17</w:t>
            </w:r>
            <w:r>
              <w:rPr>
                <w:b/>
                <w:bCs/>
                <w:sz w:val="22"/>
                <w:szCs w:val="28"/>
              </w:rPr>
            </w:r>
            <w:r>
              <w:rPr>
                <w:b/>
                <w:bCs/>
                <w:sz w:val="22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23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 xml:space="preserve">18-24</w:t>
            </w:r>
            <w:r>
              <w:rPr>
                <w:b/>
                <w:bCs/>
                <w:sz w:val="22"/>
                <w:szCs w:val="28"/>
              </w:rPr>
            </w:r>
            <w:r>
              <w:rPr>
                <w:b/>
                <w:bCs/>
                <w:sz w:val="22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1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 xml:space="preserve">25-01</w:t>
            </w:r>
            <w:r>
              <w:rPr>
                <w:b/>
                <w:bCs/>
                <w:sz w:val="22"/>
                <w:szCs w:val="28"/>
              </w:rPr>
            </w:r>
            <w:r>
              <w:rPr>
                <w:b/>
                <w:bCs/>
                <w:sz w:val="22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7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 xml:space="preserve">2-8</w:t>
            </w:r>
            <w:r>
              <w:rPr>
                <w:b/>
                <w:bCs/>
                <w:sz w:val="22"/>
                <w:szCs w:val="28"/>
              </w:rPr>
            </w:r>
            <w:r>
              <w:rPr>
                <w:b/>
                <w:bCs/>
                <w:sz w:val="22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8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 xml:space="preserve">9-15</w:t>
            </w:r>
            <w:r>
              <w:rPr>
                <w:b/>
                <w:bCs/>
                <w:sz w:val="22"/>
                <w:szCs w:val="28"/>
              </w:rPr>
            </w:r>
            <w:r>
              <w:rPr>
                <w:b/>
                <w:bCs/>
                <w:sz w:val="22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3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 xml:space="preserve">16-22</w:t>
            </w:r>
            <w:r>
              <w:rPr>
                <w:b/>
                <w:bCs/>
                <w:sz w:val="22"/>
                <w:szCs w:val="28"/>
              </w:rPr>
            </w:r>
            <w:r>
              <w:rPr>
                <w:b/>
                <w:bCs/>
                <w:sz w:val="22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2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 xml:space="preserve">23-29</w:t>
            </w:r>
            <w:r>
              <w:rPr>
                <w:b/>
                <w:bCs/>
                <w:sz w:val="22"/>
                <w:szCs w:val="28"/>
              </w:rPr>
            </w:r>
            <w:r>
              <w:rPr>
                <w:b/>
                <w:bCs/>
                <w:sz w:val="22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3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 xml:space="preserve">30-05</w:t>
            </w:r>
            <w:r>
              <w:rPr>
                <w:b/>
                <w:bCs/>
                <w:sz w:val="22"/>
                <w:szCs w:val="28"/>
              </w:rPr>
            </w:r>
            <w:r>
              <w:rPr>
                <w:b/>
                <w:bCs/>
                <w:sz w:val="22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9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 xml:space="preserve">6-12</w:t>
            </w:r>
            <w:r>
              <w:rPr>
                <w:b/>
                <w:bCs/>
                <w:sz w:val="22"/>
                <w:szCs w:val="28"/>
              </w:rPr>
            </w:r>
            <w:r>
              <w:rPr>
                <w:b/>
                <w:bCs/>
                <w:sz w:val="22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7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 xml:space="preserve">13-19</w:t>
            </w:r>
            <w:r>
              <w:rPr>
                <w:b/>
                <w:bCs/>
                <w:sz w:val="22"/>
                <w:szCs w:val="28"/>
              </w:rPr>
            </w:r>
            <w:r>
              <w:rPr>
                <w:b/>
                <w:bCs/>
                <w:sz w:val="22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8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 xml:space="preserve">20-26</w:t>
            </w:r>
            <w:r>
              <w:rPr>
                <w:b/>
                <w:bCs/>
                <w:sz w:val="22"/>
                <w:szCs w:val="28"/>
              </w:rPr>
            </w:r>
            <w:r>
              <w:rPr>
                <w:b/>
                <w:bCs/>
                <w:sz w:val="22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0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 xml:space="preserve">27-03</w:t>
            </w:r>
            <w:r>
              <w:rPr>
                <w:b/>
                <w:bCs/>
                <w:sz w:val="22"/>
                <w:szCs w:val="28"/>
              </w:rPr>
            </w:r>
            <w:r>
              <w:rPr>
                <w:b/>
                <w:bCs/>
                <w:sz w:val="22"/>
                <w:szCs w:val="28"/>
              </w:rPr>
            </w:r>
          </w:p>
        </w:tc>
      </w:tr>
      <w:tr>
        <w:tblPrEx/>
        <w:trPr>
          <w:cantSplit/>
          <w:jc w:val="center"/>
          <w:trHeight w:val="4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85" w:type="dxa"/>
            <w:textDirection w:val="lrTb"/>
            <w:noWrap w:val="false"/>
          </w:tcPr>
          <w:p>
            <w:pPr>
              <w:jc w:val="center"/>
              <w:rPr>
                <w:i/>
                <w:iCs/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1</w:t>
            </w:r>
            <w:r>
              <w:rPr>
                <w:i/>
                <w:iCs/>
                <w:color w:val="000000"/>
                <w:sz w:val="22"/>
                <w:szCs w:val="22"/>
              </w:rPr>
            </w:r>
            <w:r>
              <w:rPr>
                <w:i/>
                <w:i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3" w:type="dxa"/>
            <w:textDirection w:val="lrTb"/>
            <w:noWrap w:val="false"/>
          </w:tcPr>
          <w:p>
            <w:pPr>
              <w:jc w:val="center"/>
              <w:rPr>
                <w:i/>
                <w:iCs/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/>
                <w:iCs/>
                <w:color w:val="000000"/>
                <w:sz w:val="22"/>
                <w:szCs w:val="22"/>
                <w:lang w:eastAsia="en-US"/>
              </w:rPr>
              <w:t xml:space="preserve">2</w:t>
            </w:r>
            <w:r>
              <w:rPr>
                <w:i/>
                <w:iCs/>
                <w:color w:val="000000"/>
                <w:sz w:val="22"/>
                <w:szCs w:val="22"/>
              </w:rPr>
            </w:r>
            <w:r>
              <w:rPr>
                <w:i/>
                <w:i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1" w:type="dxa"/>
            <w:textDirection w:val="lrTb"/>
            <w:noWrap w:val="false"/>
          </w:tcPr>
          <w:p>
            <w:pPr>
              <w:jc w:val="center"/>
              <w:rPr>
                <w:i/>
                <w:iCs/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/>
                <w:iCs/>
                <w:color w:val="000000"/>
                <w:sz w:val="22"/>
                <w:szCs w:val="22"/>
                <w:lang w:eastAsia="en-US"/>
              </w:rPr>
              <w:t xml:space="preserve">3</w:t>
            </w:r>
            <w:r>
              <w:rPr>
                <w:i/>
                <w:iCs/>
                <w:color w:val="000000"/>
                <w:sz w:val="22"/>
                <w:szCs w:val="22"/>
              </w:rPr>
            </w:r>
            <w:r>
              <w:rPr>
                <w:i/>
                <w:i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7" w:type="dxa"/>
            <w:textDirection w:val="lrTb"/>
            <w:noWrap w:val="false"/>
          </w:tcPr>
          <w:p>
            <w:pPr>
              <w:jc w:val="center"/>
              <w:rPr>
                <w:i/>
                <w:iCs/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4</w:t>
            </w:r>
            <w:r>
              <w:rPr>
                <w:i/>
                <w:iCs/>
                <w:color w:val="000000"/>
                <w:sz w:val="22"/>
                <w:szCs w:val="22"/>
              </w:rPr>
            </w:r>
            <w:r>
              <w:rPr>
                <w:i/>
                <w:i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8" w:type="dxa"/>
            <w:textDirection w:val="lrTb"/>
            <w:noWrap w:val="false"/>
          </w:tcPr>
          <w:p>
            <w:pPr>
              <w:jc w:val="center"/>
              <w:rPr>
                <w:i/>
                <w:iCs/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/>
                <w:iCs/>
                <w:color w:val="000000"/>
                <w:sz w:val="22"/>
                <w:szCs w:val="22"/>
                <w:lang w:eastAsia="en-US"/>
              </w:rPr>
              <w:t xml:space="preserve">5</w:t>
            </w:r>
            <w:r>
              <w:rPr>
                <w:i/>
                <w:iCs/>
                <w:color w:val="000000"/>
                <w:sz w:val="22"/>
                <w:szCs w:val="22"/>
              </w:rPr>
            </w:r>
            <w:r>
              <w:rPr>
                <w:i/>
                <w:i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3" w:type="dxa"/>
            <w:textDirection w:val="lrTb"/>
            <w:noWrap w:val="false"/>
          </w:tcPr>
          <w:p>
            <w:pPr>
              <w:jc w:val="center"/>
              <w:rPr>
                <w:i/>
                <w:iCs/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/>
                <w:iCs/>
                <w:color w:val="000000"/>
                <w:sz w:val="22"/>
                <w:szCs w:val="22"/>
                <w:lang w:eastAsia="en-US"/>
              </w:rPr>
              <w:t xml:space="preserve">7</w:t>
            </w:r>
            <w:r>
              <w:rPr>
                <w:i/>
                <w:iCs/>
                <w:color w:val="000000"/>
                <w:sz w:val="22"/>
                <w:szCs w:val="22"/>
              </w:rPr>
            </w:r>
            <w:r>
              <w:rPr>
                <w:i/>
                <w:i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2" w:type="dxa"/>
            <w:textDirection w:val="lrTb"/>
            <w:noWrap w:val="false"/>
          </w:tcPr>
          <w:p>
            <w:pPr>
              <w:jc w:val="center"/>
              <w:rPr>
                <w:i/>
                <w:iCs/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8</w:t>
            </w:r>
            <w:r>
              <w:rPr>
                <w:i/>
                <w:iCs/>
                <w:color w:val="000000"/>
                <w:sz w:val="22"/>
                <w:szCs w:val="22"/>
              </w:rPr>
            </w:r>
            <w:r>
              <w:rPr>
                <w:i/>
                <w:i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3" w:type="dxa"/>
            <w:textDirection w:val="lrTb"/>
            <w:noWrap w:val="false"/>
          </w:tcPr>
          <w:p>
            <w:pPr>
              <w:jc w:val="center"/>
              <w:rPr>
                <w:i/>
                <w:iCs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/>
                <w:iCs/>
                <w:sz w:val="22"/>
                <w:szCs w:val="22"/>
              </w:rPr>
              <w:t xml:space="preserve">9</w:t>
            </w:r>
            <w:r>
              <w:rPr>
                <w:i/>
                <w:iCs/>
                <w:sz w:val="22"/>
                <w:szCs w:val="22"/>
              </w:rPr>
            </w:r>
            <w:r>
              <w:rPr>
                <w:i/>
                <w:iCs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9" w:type="dxa"/>
            <w:textDirection w:val="lrTb"/>
            <w:noWrap w:val="false"/>
          </w:tcPr>
          <w:p>
            <w:pPr>
              <w:jc w:val="center"/>
              <w:rPr>
                <w:i/>
                <w:iCs/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10</w:t>
            </w:r>
            <w:r>
              <w:rPr>
                <w:i/>
                <w:iCs/>
                <w:color w:val="000000"/>
                <w:sz w:val="22"/>
                <w:szCs w:val="22"/>
              </w:rPr>
            </w:r>
            <w:r>
              <w:rPr>
                <w:i/>
                <w:i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7" w:type="dxa"/>
            <w:textDirection w:val="lrTb"/>
            <w:noWrap w:val="false"/>
          </w:tcPr>
          <w:p>
            <w:pPr>
              <w:jc w:val="center"/>
              <w:rPr>
                <w:i/>
                <w:iCs/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11</w:t>
            </w:r>
            <w:r>
              <w:rPr>
                <w:i/>
                <w:iCs/>
                <w:color w:val="000000"/>
                <w:sz w:val="22"/>
                <w:szCs w:val="22"/>
              </w:rPr>
            </w:r>
            <w:r>
              <w:rPr>
                <w:i/>
                <w:i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8" w:type="dxa"/>
            <w:textDirection w:val="lrTb"/>
            <w:noWrap w:val="false"/>
          </w:tcPr>
          <w:p>
            <w:pPr>
              <w:jc w:val="center"/>
              <w:rPr>
                <w:i/>
                <w:iCs/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12</w:t>
            </w:r>
            <w:r>
              <w:rPr>
                <w:i/>
                <w:iCs/>
                <w:color w:val="000000"/>
                <w:sz w:val="22"/>
                <w:szCs w:val="22"/>
              </w:rPr>
            </w:r>
            <w:r>
              <w:rPr>
                <w:i/>
                <w:i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0" w:type="dxa"/>
            <w:textDirection w:val="lrTb"/>
            <w:noWrap w:val="false"/>
          </w:tcPr>
          <w:p>
            <w:pPr>
              <w:jc w:val="center"/>
              <w:rPr>
                <w:i/>
                <w:iCs/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13</w:t>
            </w:r>
            <w:r>
              <w:rPr>
                <w:i/>
                <w:iCs/>
                <w:color w:val="000000"/>
                <w:sz w:val="22"/>
                <w:szCs w:val="22"/>
              </w:rPr>
            </w:r>
            <w:r>
              <w:rPr>
                <w:i/>
                <w:iCs/>
                <w:color w:val="000000"/>
                <w:sz w:val="22"/>
                <w:szCs w:val="22"/>
              </w:rPr>
            </w:r>
          </w:p>
        </w:tc>
      </w:tr>
      <w:tr>
        <w:tblPrEx/>
        <w:trPr>
          <w:jc w:val="center"/>
          <w:trHeight w:val="38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8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Л 4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3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 Л 4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1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Л 4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Л 4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Л 4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3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Л 4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Л 4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3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Л 3</w:t>
            </w:r>
            <w:r>
              <w:rPr>
                <w:color w:val="000000"/>
                <w:sz w:val="22"/>
                <w:szCs w:val="22"/>
                <w:lang w:eastAsia="en-US"/>
              </w:rPr>
              <w:br/>
              <w:t xml:space="preserve">ПЗ 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9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ПЗ 4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ПЗ 4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ПЗ 4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ПЗ 4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</w:tbl>
    <w:p>
      <w:pPr>
        <w:jc w:val="center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Style w:val="877"/>
        <w:tblW w:w="1048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3686"/>
        <w:gridCol w:w="3825"/>
      </w:tblGrid>
      <w:tr>
        <w:tblPrEx/>
        <w:trPr>
          <w:trHeight w:val="151"/>
        </w:trPr>
        <w:tc>
          <w:tcPr>
            <w:tcW w:w="2977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 xml:space="preserve">Декабрь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Январь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825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Февраль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</w:tbl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709"/>
        <w:gridCol w:w="708"/>
        <w:gridCol w:w="849"/>
        <w:gridCol w:w="709"/>
        <w:gridCol w:w="710"/>
        <w:gridCol w:w="709"/>
        <w:gridCol w:w="709"/>
        <w:gridCol w:w="1096"/>
        <w:gridCol w:w="993"/>
        <w:gridCol w:w="992"/>
        <w:gridCol w:w="810"/>
      </w:tblGrid>
      <w:tr>
        <w:tblPrEx/>
        <w:trPr>
          <w:cantSplit/>
          <w:trHeight w:val="31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04-10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11-17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18-24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25-31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1-7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08-14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15-21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22-28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29-04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96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05-11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12-18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19-25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0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26-04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blPrEx/>
        <w:trPr>
          <w:cantSplit/>
          <w:trHeight w:val="4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textDirection w:val="lrTb"/>
            <w:noWrap w:val="false"/>
          </w:tcPr>
          <w:p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14</w:t>
            </w:r>
            <w:r>
              <w:rPr>
                <w:i/>
                <w:iCs/>
                <w:sz w:val="20"/>
                <w:szCs w:val="20"/>
              </w:rPr>
            </w: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15</w:t>
            </w:r>
            <w:r>
              <w:rPr>
                <w:i/>
                <w:iCs/>
                <w:sz w:val="20"/>
                <w:szCs w:val="20"/>
              </w:rPr>
            </w: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16</w:t>
            </w:r>
            <w:r>
              <w:rPr>
                <w:i/>
                <w:iCs/>
                <w:sz w:val="20"/>
                <w:szCs w:val="20"/>
              </w:rPr>
            </w: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17</w:t>
            </w:r>
            <w:r>
              <w:rPr>
                <w:i/>
                <w:iCs/>
                <w:sz w:val="20"/>
                <w:szCs w:val="20"/>
              </w:rPr>
            </w: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18</w:t>
            </w:r>
            <w:r>
              <w:rPr>
                <w:i/>
                <w:iCs/>
                <w:sz w:val="20"/>
                <w:szCs w:val="20"/>
              </w:rPr>
            </w: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19</w:t>
            </w:r>
            <w:r>
              <w:rPr>
                <w:i/>
                <w:iCs/>
                <w:sz w:val="20"/>
                <w:szCs w:val="20"/>
              </w:rPr>
            </w: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20</w:t>
            </w:r>
            <w:r>
              <w:rPr>
                <w:i/>
                <w:iCs/>
                <w:sz w:val="20"/>
                <w:szCs w:val="20"/>
              </w:rPr>
            </w: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21</w:t>
            </w:r>
            <w:r>
              <w:rPr>
                <w:i/>
                <w:iCs/>
                <w:sz w:val="20"/>
                <w:szCs w:val="20"/>
              </w:rPr>
            </w: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22</w:t>
            </w:r>
            <w:r>
              <w:rPr>
                <w:i/>
                <w:iCs/>
                <w:sz w:val="20"/>
                <w:szCs w:val="20"/>
              </w:rPr>
            </w: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96" w:type="dxa"/>
            <w:textDirection w:val="lrTb"/>
            <w:noWrap w:val="false"/>
          </w:tcPr>
          <w:p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23</w:t>
            </w:r>
            <w:r>
              <w:rPr>
                <w:i/>
                <w:iCs/>
                <w:sz w:val="20"/>
                <w:szCs w:val="20"/>
              </w:rPr>
            </w: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24</w:t>
            </w:r>
            <w:r>
              <w:rPr>
                <w:i/>
                <w:iCs/>
                <w:sz w:val="20"/>
                <w:szCs w:val="20"/>
              </w:rPr>
            </w: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25</w:t>
            </w:r>
            <w:r>
              <w:rPr>
                <w:i/>
                <w:iCs/>
                <w:sz w:val="20"/>
                <w:szCs w:val="20"/>
              </w:rPr>
            </w: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0" w:type="dxa"/>
            <w:textDirection w:val="lrTb"/>
            <w:noWrap w:val="false"/>
          </w:tcPr>
          <w:p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26</w:t>
            </w:r>
            <w:r>
              <w:rPr>
                <w:i/>
                <w:iCs/>
                <w:sz w:val="20"/>
                <w:szCs w:val="20"/>
              </w:rPr>
            </w:r>
            <w:r>
              <w:rPr>
                <w:i/>
                <w:iCs/>
                <w:sz w:val="20"/>
                <w:szCs w:val="20"/>
              </w:rPr>
            </w:r>
          </w:p>
        </w:tc>
      </w:tr>
      <w:tr>
        <w:tblPrEx/>
        <w:trPr>
          <w:trHeight w:val="4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ПЗ 4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ПЗ 4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ПЗ 4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ПЗ 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ПЗ 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ПЗ 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ПЗ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96" w:type="dxa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ПЗ 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ПЗ 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ПЗ 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0" w:type="dxa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ПЗ 4</w:t>
            </w:r>
            <w:r/>
          </w:p>
        </w:tc>
      </w:tr>
    </w:tbl>
    <w:p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</w:r>
      <w:r>
        <w:rPr>
          <w:color w:val="000000" w:themeColor="text1"/>
          <w:sz w:val="20"/>
          <w:szCs w:val="20"/>
        </w:rPr>
      </w:r>
      <w:r>
        <w:rPr>
          <w:color w:val="000000" w:themeColor="text1"/>
          <w:sz w:val="20"/>
          <w:szCs w:val="20"/>
        </w:rPr>
      </w:r>
    </w:p>
    <w:tbl>
      <w:tblPr>
        <w:tblStyle w:val="877"/>
        <w:tblW w:w="59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6"/>
        <w:gridCol w:w="2976"/>
      </w:tblGrid>
      <w:tr>
        <w:tblPrEx/>
        <w:trPr>
          <w:trHeight w:val="151"/>
        </w:trPr>
        <w:tc>
          <w:tcPr>
            <w:tcW w:w="2976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 xml:space="preserve">Март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Апрель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</w:tbl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709"/>
        <w:gridCol w:w="708"/>
        <w:gridCol w:w="709"/>
        <w:gridCol w:w="709"/>
        <w:gridCol w:w="850"/>
        <w:gridCol w:w="709"/>
      </w:tblGrid>
      <w:tr>
        <w:tblPrEx/>
        <w:trPr>
          <w:cantSplit/>
          <w:trHeight w:val="25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05-11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12-18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19-25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26-01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02-08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09-15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16-22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23-30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blPrEx/>
        <w:trPr>
          <w:cantSplit/>
          <w:trHeight w:val="40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9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textDirection w:val="lrTb"/>
            <w:noWrap w:val="false"/>
          </w:tcPr>
          <w:p>
            <w:r>
              <w:rPr>
                <w:color w:val="000000"/>
                <w:sz w:val="22"/>
                <w:szCs w:val="22"/>
                <w:lang w:eastAsia="en-US"/>
              </w:rPr>
              <w:t xml:space="preserve">ПЗ 4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r>
              <w:rPr>
                <w:color w:val="000000"/>
                <w:sz w:val="22"/>
                <w:szCs w:val="22"/>
                <w:lang w:eastAsia="en-US"/>
              </w:rPr>
              <w:t xml:space="preserve">ПЗ 4</w:t>
            </w:r>
            <w:r/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r>
              <w:rPr>
                <w:color w:val="000000"/>
                <w:sz w:val="22"/>
                <w:szCs w:val="22"/>
                <w:lang w:eastAsia="en-US"/>
              </w:rPr>
              <w:t xml:space="preserve">ПЗ 4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r>
              <w:rPr>
                <w:color w:val="000000"/>
                <w:sz w:val="22"/>
                <w:szCs w:val="22"/>
                <w:lang w:eastAsia="en-US"/>
              </w:rPr>
              <w:t xml:space="preserve">ПЗ 4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r>
              <w:rPr>
                <w:color w:val="000000"/>
                <w:sz w:val="22"/>
                <w:szCs w:val="22"/>
                <w:lang w:eastAsia="en-US"/>
              </w:rPr>
              <w:t xml:space="preserve">ПЗ 4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r>
              <w:rPr>
                <w:color w:val="000000"/>
                <w:sz w:val="22"/>
                <w:szCs w:val="22"/>
                <w:lang w:eastAsia="en-US"/>
              </w:rPr>
              <w:t xml:space="preserve">ПЗ 4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r>
              <w:rPr>
                <w:color w:val="000000"/>
                <w:sz w:val="22"/>
                <w:szCs w:val="22"/>
                <w:lang w:eastAsia="en-US"/>
              </w:rPr>
              <w:t xml:space="preserve">ПЗ 4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r>
              <w:rPr>
                <w:color w:val="000000"/>
                <w:sz w:val="22"/>
                <w:szCs w:val="22"/>
                <w:lang w:eastAsia="en-US"/>
              </w:rPr>
              <w:t xml:space="preserve">ПЗ 6</w:t>
            </w:r>
            <w:r/>
          </w:p>
        </w:tc>
      </w:tr>
    </w:tbl>
    <w:p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</w:r>
      <w:r>
        <w:rPr>
          <w:color w:val="000000" w:themeColor="text1"/>
          <w:sz w:val="20"/>
          <w:szCs w:val="20"/>
        </w:rPr>
      </w:r>
      <w:r>
        <w:rPr>
          <w:color w:val="000000" w:themeColor="text1"/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  <w:t xml:space="preserve">Л- лекции</w:t>
      </w:r>
      <w:r>
        <w:rPr>
          <w:sz w:val="20"/>
          <w:szCs w:val="20"/>
        </w:rPr>
        <w:br/>
        <w:t xml:space="preserve">ПЗ – практические занятия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В-выходной (праздничный) день</w:t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color w:val="000000"/>
        </w:rPr>
        <w:t xml:space="preserve">РАСПИСАНИЕ ЗАНЯТИЙ</w:t>
      </w:r>
      <w:r/>
    </w:p>
    <w:p>
      <w:pPr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color w:val="000000"/>
        </w:rPr>
        <w:t xml:space="preserve"> </w:t>
      </w:r>
      <w:r/>
    </w:p>
    <w:tbl>
      <w:tblPr>
        <w:tblStyle w:val="877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ook w:val="04A0" w:firstRow="1" w:lastRow="0" w:firstColumn="1" w:lastColumn="0" w:noHBand="0" w:noVBand="1"/>
      </w:tblPr>
      <w:tblGrid>
        <w:gridCol w:w="2133"/>
        <w:gridCol w:w="1484"/>
        <w:gridCol w:w="3169"/>
        <w:gridCol w:w="1554"/>
        <w:gridCol w:w="1873"/>
      </w:tblGrid>
      <w:tr>
        <w:tblPrEx/>
        <w:trPr>
          <w:trHeight w:val="246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2133" w:type="dxa"/>
            <w:vAlign w:val="center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</w:rPr>
              <w:t xml:space="preserve">День недели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84" w:type="dxa"/>
            <w:vAlign w:val="center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</w:rPr>
              <w:t xml:space="preserve">Время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169" w:type="dxa"/>
            <w:vAlign w:val="center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</w:rPr>
              <w:t xml:space="preserve">Аудитория / Корпус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4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</w:rPr>
              <w:t xml:space="preserve">Группа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73" w:type="dxa"/>
            <w:vAlign w:val="center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</w:rPr>
              <w:t xml:space="preserve">Преподаватель</w:t>
            </w:r>
            <w:r/>
          </w:p>
        </w:tc>
      </w:tr>
      <w:tr>
        <w:tblPrEx/>
        <w:trPr>
          <w:trHeight w:val="246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2133" w:type="dxa"/>
            <w:vAlign w:val="center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</w:rPr>
              <w:t xml:space="preserve">Понедельник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84" w:type="dxa"/>
            <w:vAlign w:val="center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</w:rPr>
              <w:t xml:space="preserve">9.30-11.00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right w:val="single" w:color="000000" w:sz="8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1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</w:rPr>
              <w:t xml:space="preserve">Шахматная школа</w:t>
            </w:r>
            <w:r>
              <w:rPr>
                <w:color w:val="000000"/>
              </w:rPr>
              <w:br/>
              <w:t xml:space="preserve"> Корпус "В"</w:t>
            </w:r>
            <w:r>
              <w:rPr>
                <w:color w:val="000000"/>
              </w:rPr>
              <w:br/>
              <w:t xml:space="preserve"> ул. Красноармейская, 71</w:t>
            </w:r>
            <w:r/>
          </w:p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4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</w:rPr>
              <w:t xml:space="preserve">2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73" w:type="dxa"/>
            <w:vAlign w:val="center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</w:rPr>
              <w:t xml:space="preserve">Богатырев И. А.</w:t>
            </w:r>
            <w:r/>
          </w:p>
        </w:tc>
      </w:tr>
      <w:tr>
        <w:tblPrEx/>
        <w:trPr>
          <w:trHeight w:val="246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2133" w:type="dxa"/>
            <w:vAlign w:val="center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</w:rPr>
              <w:t xml:space="preserve">Понедельник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84" w:type="dxa"/>
            <w:vAlign w:val="center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</w:rPr>
              <w:t xml:space="preserve">17.00-18.30</w:t>
            </w:r>
            <w:r/>
          </w:p>
        </w:tc>
        <w:tc>
          <w:tcPr>
            <w:shd w:val="clear" w:color="ffffff" w:fill="ffffff"/>
            <w:tcBorders>
              <w:left w:val="none" w:color="000000" w:sz="4" w:space="0"/>
              <w:right w:val="single" w:color="000000" w:sz="8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1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4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73" w:type="dxa"/>
            <w:vAlign w:val="center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</w:rPr>
              <w:t xml:space="preserve">Белякова Л. В.</w:t>
            </w:r>
            <w:r/>
          </w:p>
        </w:tc>
      </w:tr>
      <w:tr>
        <w:tblPrEx/>
        <w:trPr>
          <w:trHeight w:val="246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213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</w:rPr>
              <w:t xml:space="preserve">Вторник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</w:rPr>
              <w:t xml:space="preserve">16.30-18.00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shd w:val="clear" w:color="ffffff" w:fill="ffffff"/>
            <w:tcBorders>
              <w:left w:val="none" w:color="000000" w:sz="4" w:space="0"/>
              <w:right w:val="single" w:color="000000" w:sz="8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1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</w:rPr>
              <w:t xml:space="preserve">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7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</w:rPr>
              <w:t xml:space="preserve">Винокуров А.В.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246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2133" w:type="dxa"/>
            <w:vAlign w:val="center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</w:rPr>
              <w:t xml:space="preserve">Четверг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84" w:type="dxa"/>
            <w:vAlign w:val="center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</w:rPr>
              <w:t xml:space="preserve">9.30-11.00</w:t>
            </w:r>
            <w:r/>
          </w:p>
        </w:tc>
        <w:tc>
          <w:tcPr>
            <w:shd w:val="clear" w:color="ffffff" w:fill="ffffff"/>
            <w:tcBorders>
              <w:left w:val="none" w:color="000000" w:sz="4" w:space="0"/>
              <w:right w:val="single" w:color="000000" w:sz="8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1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4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t xml:space="preserve">2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73" w:type="dxa"/>
            <w:vAlign w:val="center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</w:rPr>
              <w:t xml:space="preserve">Богатырев И. А.</w:t>
            </w:r>
            <w:r/>
          </w:p>
        </w:tc>
      </w:tr>
      <w:tr>
        <w:tblPrEx/>
        <w:trPr>
          <w:trHeight w:val="246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2133" w:type="dxa"/>
            <w:vAlign w:val="center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</w:rPr>
              <w:t xml:space="preserve">Четверг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84" w:type="dxa"/>
            <w:vAlign w:val="center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</w:rPr>
              <w:t xml:space="preserve">17.00-18.30</w:t>
            </w:r>
            <w:r/>
          </w:p>
        </w:tc>
        <w:tc>
          <w:tcPr>
            <w:shd w:val="clear" w:color="ffffff" w:fill="ffffff"/>
            <w:tcBorders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1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4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73" w:type="dxa"/>
            <w:vAlign w:val="center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</w:rPr>
              <w:t xml:space="preserve">Белякова Л. В.</w:t>
            </w:r>
            <w:r/>
          </w:p>
        </w:tc>
      </w:tr>
      <w:tr>
        <w:tblPrEx/>
        <w:trPr>
          <w:trHeight w:val="246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213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</w:rPr>
              <w:t xml:space="preserve">Пятница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</w:rPr>
              <w:t xml:space="preserve">16.30-18.00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shd w:val="clear" w:color="ffffff" w:fill="ffffff"/>
            <w:tcBorders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1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</w:rPr>
              <w:t xml:space="preserve">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7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</w:rPr>
              <w:t xml:space="preserve">Винокуров А.В.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sectPr>
      <w:footnotePr/>
      <w:endnotePr/>
      <w:type w:val="nextPage"/>
      <w:pgSz w:w="11906" w:h="16838" w:orient="portrait"/>
      <w:pgMar w:top="426" w:right="424" w:bottom="1134" w:left="993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3020204020204"/>
  </w:font>
  <w:font w:name="Arial">
    <w:panose1 w:val="020B0604020202020204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7">
    <w:name w:val="Caption Char"/>
    <w:basedOn w:val="687"/>
    <w:link w:val="730"/>
    <w:uiPriority w:val="35"/>
    <w:rPr>
      <w:b/>
      <w:bCs/>
      <w:color w:val="4f81bd" w:themeColor="accent1"/>
      <w:sz w:val="18"/>
      <w:szCs w:val="18"/>
    </w:rPr>
  </w:style>
  <w:style w:type="table" w:styleId="658">
    <w:name w:val="Plain Table 1"/>
    <w:basedOn w:val="68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59">
    <w:name w:val="Plain Table 2"/>
    <w:basedOn w:val="68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60">
    <w:name w:val="Plain Table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61">
    <w:name w:val="Plain Table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2">
    <w:name w:val="Plain Table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63">
    <w:name w:val="Grid Table 1 Light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4">
    <w:name w:val="Grid Table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5">
    <w:name w:val="Grid Table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6">
    <w:name w:val="Grid Table 4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67">
    <w:name w:val="Grid Table 5 Dark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668">
    <w:name w:val="Grid Table 6 Colorful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669">
    <w:name w:val="Grid Table 7 Colorful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0">
    <w:name w:val="List Table 1 Light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1">
    <w:name w:val="List Table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672">
    <w:name w:val="List Table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3">
    <w:name w:val="List Table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List Table 5 Dark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675">
    <w:name w:val="List Table 6 Colorful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676">
    <w:name w:val="List Table 7 Colorful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paragraph" w:styleId="677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78">
    <w:name w:val="Heading 1"/>
    <w:basedOn w:val="677"/>
    <w:next w:val="677"/>
    <w:link w:val="70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79">
    <w:name w:val="Heading 2"/>
    <w:basedOn w:val="677"/>
    <w:next w:val="677"/>
    <w:link w:val="70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80">
    <w:name w:val="Heading 3"/>
    <w:basedOn w:val="677"/>
    <w:next w:val="677"/>
    <w:link w:val="70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81">
    <w:name w:val="Heading 4"/>
    <w:basedOn w:val="677"/>
    <w:next w:val="677"/>
    <w:link w:val="71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82">
    <w:name w:val="Heading 5"/>
    <w:basedOn w:val="677"/>
    <w:next w:val="677"/>
    <w:link w:val="71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83">
    <w:name w:val="Heading 6"/>
    <w:basedOn w:val="677"/>
    <w:next w:val="677"/>
    <w:link w:val="71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84">
    <w:name w:val="Heading 7"/>
    <w:basedOn w:val="677"/>
    <w:next w:val="677"/>
    <w:link w:val="71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85">
    <w:name w:val="Heading 8"/>
    <w:basedOn w:val="677"/>
    <w:next w:val="677"/>
    <w:link w:val="71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86">
    <w:name w:val="Heading 9"/>
    <w:basedOn w:val="677"/>
    <w:next w:val="677"/>
    <w:link w:val="71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7" w:default="1">
    <w:name w:val="Default Paragraph Font"/>
    <w:uiPriority w:val="1"/>
    <w:semiHidden/>
    <w:unhideWhenUsed/>
  </w:style>
  <w:style w:type="table" w:styleId="68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9" w:default="1">
    <w:name w:val="No List"/>
    <w:uiPriority w:val="99"/>
    <w:semiHidden/>
    <w:unhideWhenUsed/>
  </w:style>
  <w:style w:type="character" w:styleId="690" w:customStyle="1">
    <w:name w:val="Heading 1 Char"/>
    <w:basedOn w:val="687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1" w:customStyle="1">
    <w:name w:val="Heading 2 Char"/>
    <w:basedOn w:val="687"/>
    <w:uiPriority w:val="9"/>
    <w:rPr>
      <w:rFonts w:ascii="Liberation Sans" w:hAnsi="Liberation Sans" w:eastAsia="Liberation Sans" w:cs="Liberation Sans"/>
      <w:sz w:val="34"/>
    </w:rPr>
  </w:style>
  <w:style w:type="character" w:styleId="692" w:customStyle="1">
    <w:name w:val="Heading 3 Char"/>
    <w:basedOn w:val="68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3" w:customStyle="1">
    <w:name w:val="Heading 4 Char"/>
    <w:basedOn w:val="68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4" w:customStyle="1">
    <w:name w:val="Heading 5 Char"/>
    <w:basedOn w:val="68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5" w:customStyle="1">
    <w:name w:val="Heading 6 Char"/>
    <w:basedOn w:val="68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6" w:customStyle="1">
    <w:name w:val="Heading 7 Char"/>
    <w:basedOn w:val="68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7" w:customStyle="1">
    <w:name w:val="Heading 8 Char"/>
    <w:basedOn w:val="687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8" w:customStyle="1">
    <w:name w:val="Heading 9 Char"/>
    <w:basedOn w:val="68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9" w:customStyle="1">
    <w:name w:val="Title Char"/>
    <w:basedOn w:val="687"/>
    <w:uiPriority w:val="10"/>
    <w:rPr>
      <w:sz w:val="48"/>
      <w:szCs w:val="48"/>
    </w:rPr>
  </w:style>
  <w:style w:type="character" w:styleId="700" w:customStyle="1">
    <w:name w:val="Subtitle Char"/>
    <w:basedOn w:val="687"/>
    <w:uiPriority w:val="11"/>
    <w:rPr>
      <w:sz w:val="24"/>
      <w:szCs w:val="24"/>
    </w:rPr>
  </w:style>
  <w:style w:type="character" w:styleId="701" w:customStyle="1">
    <w:name w:val="Quote Char"/>
    <w:uiPriority w:val="29"/>
    <w:rPr>
      <w:i/>
    </w:rPr>
  </w:style>
  <w:style w:type="character" w:styleId="702" w:customStyle="1">
    <w:name w:val="Intense Quote Char"/>
    <w:uiPriority w:val="30"/>
    <w:rPr>
      <w:i/>
    </w:rPr>
  </w:style>
  <w:style w:type="character" w:styleId="703" w:customStyle="1">
    <w:name w:val="Header Char"/>
    <w:basedOn w:val="687"/>
    <w:uiPriority w:val="99"/>
  </w:style>
  <w:style w:type="character" w:styleId="704" w:customStyle="1">
    <w:name w:val="Название объекта Знак"/>
    <w:basedOn w:val="687"/>
    <w:link w:val="730"/>
    <w:uiPriority w:val="35"/>
    <w:rPr>
      <w:b/>
      <w:bCs/>
      <w:color w:val="4f81bd" w:themeColor="accent1"/>
      <w:sz w:val="18"/>
      <w:szCs w:val="18"/>
    </w:rPr>
  </w:style>
  <w:style w:type="character" w:styleId="705" w:customStyle="1">
    <w:name w:val="Footnote Text Char"/>
    <w:uiPriority w:val="99"/>
    <w:rPr>
      <w:sz w:val="18"/>
    </w:rPr>
  </w:style>
  <w:style w:type="character" w:styleId="706" w:customStyle="1">
    <w:name w:val="Endnote Text Char"/>
    <w:uiPriority w:val="99"/>
    <w:rPr>
      <w:sz w:val="20"/>
    </w:rPr>
  </w:style>
  <w:style w:type="character" w:styleId="707" w:customStyle="1">
    <w:name w:val="Заголовок 1 Знак"/>
    <w:basedOn w:val="687"/>
    <w:link w:val="678"/>
    <w:uiPriority w:val="9"/>
    <w:rPr>
      <w:rFonts w:ascii="Arial" w:hAnsi="Arial" w:eastAsia="Arial" w:cs="Arial"/>
      <w:sz w:val="40"/>
      <w:szCs w:val="40"/>
    </w:rPr>
  </w:style>
  <w:style w:type="character" w:styleId="708" w:customStyle="1">
    <w:name w:val="Заголовок 2 Знак"/>
    <w:basedOn w:val="687"/>
    <w:link w:val="679"/>
    <w:uiPriority w:val="9"/>
    <w:rPr>
      <w:rFonts w:ascii="Arial" w:hAnsi="Arial" w:eastAsia="Arial" w:cs="Arial"/>
      <w:sz w:val="34"/>
    </w:rPr>
  </w:style>
  <w:style w:type="character" w:styleId="709" w:customStyle="1">
    <w:name w:val="Заголовок 3 Знак"/>
    <w:basedOn w:val="687"/>
    <w:link w:val="680"/>
    <w:uiPriority w:val="9"/>
    <w:rPr>
      <w:rFonts w:ascii="Arial" w:hAnsi="Arial" w:eastAsia="Arial" w:cs="Arial"/>
      <w:sz w:val="30"/>
      <w:szCs w:val="30"/>
    </w:rPr>
  </w:style>
  <w:style w:type="character" w:styleId="710" w:customStyle="1">
    <w:name w:val="Заголовок 4 Знак"/>
    <w:basedOn w:val="687"/>
    <w:link w:val="681"/>
    <w:uiPriority w:val="9"/>
    <w:rPr>
      <w:rFonts w:ascii="Arial" w:hAnsi="Arial" w:eastAsia="Arial" w:cs="Arial"/>
      <w:b/>
      <w:bCs/>
      <w:sz w:val="26"/>
      <w:szCs w:val="26"/>
    </w:rPr>
  </w:style>
  <w:style w:type="character" w:styleId="711" w:customStyle="1">
    <w:name w:val="Заголовок 5 Знак"/>
    <w:basedOn w:val="687"/>
    <w:link w:val="682"/>
    <w:uiPriority w:val="9"/>
    <w:rPr>
      <w:rFonts w:ascii="Arial" w:hAnsi="Arial" w:eastAsia="Arial" w:cs="Arial"/>
      <w:b/>
      <w:bCs/>
      <w:sz w:val="24"/>
      <w:szCs w:val="24"/>
    </w:rPr>
  </w:style>
  <w:style w:type="character" w:styleId="712" w:customStyle="1">
    <w:name w:val="Заголовок 6 Знак"/>
    <w:basedOn w:val="687"/>
    <w:link w:val="683"/>
    <w:uiPriority w:val="9"/>
    <w:rPr>
      <w:rFonts w:ascii="Arial" w:hAnsi="Arial" w:eastAsia="Arial" w:cs="Arial"/>
      <w:b/>
      <w:bCs/>
      <w:sz w:val="22"/>
      <w:szCs w:val="22"/>
    </w:rPr>
  </w:style>
  <w:style w:type="character" w:styleId="713" w:customStyle="1">
    <w:name w:val="Заголовок 7 Знак"/>
    <w:basedOn w:val="687"/>
    <w:link w:val="68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4" w:customStyle="1">
    <w:name w:val="Заголовок 8 Знак"/>
    <w:basedOn w:val="687"/>
    <w:link w:val="685"/>
    <w:uiPriority w:val="9"/>
    <w:rPr>
      <w:rFonts w:ascii="Arial" w:hAnsi="Arial" w:eastAsia="Arial" w:cs="Arial"/>
      <w:i/>
      <w:iCs/>
      <w:sz w:val="22"/>
      <w:szCs w:val="22"/>
    </w:rPr>
  </w:style>
  <w:style w:type="character" w:styleId="715" w:customStyle="1">
    <w:name w:val="Заголовок 9 Знак"/>
    <w:basedOn w:val="687"/>
    <w:link w:val="686"/>
    <w:uiPriority w:val="9"/>
    <w:rPr>
      <w:rFonts w:ascii="Arial" w:hAnsi="Arial" w:eastAsia="Arial" w:cs="Arial"/>
      <w:i/>
      <w:iCs/>
      <w:sz w:val="21"/>
      <w:szCs w:val="21"/>
    </w:rPr>
  </w:style>
  <w:style w:type="paragraph" w:styleId="716">
    <w:name w:val="List Paragraph"/>
    <w:basedOn w:val="677"/>
    <w:uiPriority w:val="34"/>
    <w:qFormat/>
    <w:pPr>
      <w:contextualSpacing/>
      <w:ind w:left="720"/>
    </w:pPr>
  </w:style>
  <w:style w:type="paragraph" w:styleId="717">
    <w:name w:val="No Spacing"/>
    <w:uiPriority w:val="1"/>
    <w:qFormat/>
    <w:pPr>
      <w:spacing w:after="0" w:line="240" w:lineRule="auto"/>
    </w:pPr>
  </w:style>
  <w:style w:type="paragraph" w:styleId="718">
    <w:name w:val="Title"/>
    <w:basedOn w:val="677"/>
    <w:next w:val="677"/>
    <w:link w:val="71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9" w:customStyle="1">
    <w:name w:val="Название Знак"/>
    <w:basedOn w:val="687"/>
    <w:link w:val="718"/>
    <w:uiPriority w:val="10"/>
    <w:rPr>
      <w:sz w:val="48"/>
      <w:szCs w:val="48"/>
    </w:rPr>
  </w:style>
  <w:style w:type="paragraph" w:styleId="720">
    <w:name w:val="Subtitle"/>
    <w:basedOn w:val="677"/>
    <w:next w:val="677"/>
    <w:link w:val="721"/>
    <w:uiPriority w:val="11"/>
    <w:qFormat/>
    <w:pPr>
      <w:spacing w:before="200" w:after="200"/>
    </w:pPr>
  </w:style>
  <w:style w:type="character" w:styleId="721" w:customStyle="1">
    <w:name w:val="Подзаголовок Знак"/>
    <w:basedOn w:val="687"/>
    <w:link w:val="720"/>
    <w:uiPriority w:val="11"/>
    <w:rPr>
      <w:sz w:val="24"/>
      <w:szCs w:val="24"/>
    </w:rPr>
  </w:style>
  <w:style w:type="paragraph" w:styleId="722">
    <w:name w:val="Quote"/>
    <w:basedOn w:val="677"/>
    <w:next w:val="677"/>
    <w:link w:val="723"/>
    <w:uiPriority w:val="29"/>
    <w:qFormat/>
    <w:pPr>
      <w:ind w:left="720" w:right="720"/>
    </w:pPr>
    <w:rPr>
      <w:i/>
    </w:rPr>
  </w:style>
  <w:style w:type="character" w:styleId="723" w:customStyle="1">
    <w:name w:val="Цитата 2 Знак"/>
    <w:link w:val="722"/>
    <w:uiPriority w:val="29"/>
    <w:rPr>
      <w:i/>
    </w:rPr>
  </w:style>
  <w:style w:type="paragraph" w:styleId="724">
    <w:name w:val="Intense Quote"/>
    <w:basedOn w:val="677"/>
    <w:next w:val="677"/>
    <w:link w:val="72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5" w:customStyle="1">
    <w:name w:val="Выделенная цитата Знак"/>
    <w:link w:val="724"/>
    <w:uiPriority w:val="30"/>
    <w:rPr>
      <w:i/>
    </w:rPr>
  </w:style>
  <w:style w:type="paragraph" w:styleId="726">
    <w:name w:val="Header"/>
    <w:basedOn w:val="677"/>
    <w:link w:val="727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27" w:customStyle="1">
    <w:name w:val="Верхний колонтитул Знак"/>
    <w:basedOn w:val="687"/>
    <w:link w:val="726"/>
    <w:uiPriority w:val="99"/>
  </w:style>
  <w:style w:type="paragraph" w:styleId="728">
    <w:name w:val="Footer"/>
    <w:basedOn w:val="677"/>
    <w:link w:val="731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29" w:customStyle="1">
    <w:name w:val="Footer Char"/>
    <w:basedOn w:val="687"/>
    <w:uiPriority w:val="99"/>
  </w:style>
  <w:style w:type="paragraph" w:styleId="730">
    <w:name w:val="Caption"/>
    <w:basedOn w:val="677"/>
    <w:next w:val="677"/>
    <w:link w:val="70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1" w:customStyle="1">
    <w:name w:val="Нижний колонтитул Знак"/>
    <w:link w:val="728"/>
    <w:uiPriority w:val="99"/>
  </w:style>
  <w:style w:type="table" w:styleId="732" w:customStyle="1">
    <w:name w:val="Table Grid Light"/>
    <w:basedOn w:val="68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33" w:customStyle="1">
    <w:name w:val="Таблица простая 11"/>
    <w:basedOn w:val="68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4" w:customStyle="1">
    <w:name w:val="Таблица простая 21"/>
    <w:basedOn w:val="68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5" w:customStyle="1">
    <w:name w:val="Таблица простая 31"/>
    <w:basedOn w:val="6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6" w:customStyle="1">
    <w:name w:val="Таблица простая 41"/>
    <w:basedOn w:val="6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Таблица простая 51"/>
    <w:basedOn w:val="6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8" w:customStyle="1">
    <w:name w:val="Таблица-сетка 1 светлая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Grid Table 1 Light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 w:customStyle="1">
    <w:name w:val="Grid Table 1 Light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 w:customStyle="1">
    <w:name w:val="Grid Table 1 Light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 w:customStyle="1">
    <w:name w:val="Grid Table 1 Light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 w:customStyle="1">
    <w:name w:val="Таблица-сетка 2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2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2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2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2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Таблица-сетка 3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3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3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3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3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Таблица-сетка 41"/>
    <w:basedOn w:val="688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0" w:customStyle="1">
    <w:name w:val="Grid Table 4 - Accent 1"/>
    <w:basedOn w:val="688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61" w:customStyle="1">
    <w:name w:val="Grid Table 4 - Accent 2"/>
    <w:basedOn w:val="688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62" w:customStyle="1">
    <w:name w:val="Grid Table 4 - Accent 3"/>
    <w:basedOn w:val="688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63" w:customStyle="1">
    <w:name w:val="Grid Table 4 - Accent 4"/>
    <w:basedOn w:val="688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64" w:customStyle="1">
    <w:name w:val="Grid Table 4 - Accent 5"/>
    <w:basedOn w:val="688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65" w:customStyle="1">
    <w:name w:val="Grid Table 4 - Accent 6"/>
    <w:basedOn w:val="68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66" w:customStyle="1">
    <w:name w:val="Таблица-сетка 5 темная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69" w:customStyle="1">
    <w:name w:val="Grid Table 5 Dark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70" w:customStyle="1">
    <w:name w:val="Grid Table 5 Dark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71" w:customStyle="1">
    <w:name w:val="Grid Table 5 Dark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72" w:customStyle="1">
    <w:name w:val="Grid Table 5 Dark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73" w:customStyle="1">
    <w:name w:val="Таблица-сетка 6 цветная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4" w:customStyle="1">
    <w:name w:val="Grid Table 6 Colorful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75" w:customStyle="1">
    <w:name w:val="Grid Table 6 Colorful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76" w:customStyle="1">
    <w:name w:val="Grid Table 6 Colorful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77" w:customStyle="1">
    <w:name w:val="Grid Table 6 Colorful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78" w:customStyle="1">
    <w:name w:val="Grid Table 6 Colorful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9" w:customStyle="1">
    <w:name w:val="Grid Table 6 Colorful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0" w:customStyle="1">
    <w:name w:val="Таблица-сетка 7 цветная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1" w:customStyle="1">
    <w:name w:val="Grid Table 7 Colorful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2" w:customStyle="1">
    <w:name w:val="Grid Table 7 Colorful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3" w:customStyle="1">
    <w:name w:val="Grid Table 7 Colorful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4" w:customStyle="1">
    <w:name w:val="Grid Table 7 Colorful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5" w:customStyle="1">
    <w:name w:val="Grid Table 7 Colorful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6" w:customStyle="1">
    <w:name w:val="Grid Table 7 Colorful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7" w:customStyle="1">
    <w:name w:val="Список-таблица 1 светлая1"/>
    <w:basedOn w:val="6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1"/>
    <w:basedOn w:val="6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2"/>
    <w:basedOn w:val="6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1 Light - Accent 3"/>
    <w:basedOn w:val="6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1 Light - Accent 4"/>
    <w:basedOn w:val="6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1 Light - Accent 5"/>
    <w:basedOn w:val="6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1 Light - Accent 6"/>
    <w:basedOn w:val="6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Список-таблица 2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97" w:customStyle="1">
    <w:name w:val="List Table 2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98" w:customStyle="1">
    <w:name w:val="List Table 2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99" w:customStyle="1">
    <w:name w:val="List Table 2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00" w:customStyle="1">
    <w:name w:val="List Table 2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01" w:customStyle="1">
    <w:name w:val="Список-таблица 3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3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3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3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3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Список-таблица 4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4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4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4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4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Список-таблица 5 темная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5 Dark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 w:customStyle="1">
    <w:name w:val="List Table 5 Dark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 w:customStyle="1">
    <w:name w:val="List Table 5 Dark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9" w:customStyle="1">
    <w:name w:val="List Table 5 Dark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0" w:customStyle="1">
    <w:name w:val="List Table 5 Dark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1" w:customStyle="1">
    <w:name w:val="List Table 5 Dark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2" w:customStyle="1">
    <w:name w:val="Список-таблица 6 цветная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3" w:customStyle="1">
    <w:name w:val="List Table 6 Colorful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24" w:customStyle="1">
    <w:name w:val="List Table 6 Colorful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25" w:customStyle="1">
    <w:name w:val="List Table 6 Colorful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26" w:customStyle="1">
    <w:name w:val="List Table 6 Colorful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27" w:customStyle="1">
    <w:name w:val="List Table 6 Colorful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28" w:customStyle="1">
    <w:name w:val="List Table 6 Colorful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29" w:customStyle="1">
    <w:name w:val="Список-таблица 7 цветная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0" w:customStyle="1">
    <w:name w:val="List Table 7 Colorful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1" w:customStyle="1">
    <w:name w:val="List Table 7 Colorful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2" w:customStyle="1">
    <w:name w:val="List Table 7 Colorful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3" w:customStyle="1">
    <w:name w:val="List Table 7 Colorful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4" w:customStyle="1">
    <w:name w:val="List Table 7 Colorful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5" w:customStyle="1">
    <w:name w:val="List Table 7 Colorful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6" w:customStyle="1">
    <w:name w:val="Lined - Accent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7" w:customStyle="1">
    <w:name w:val="Lined - Accent 1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8" w:customStyle="1">
    <w:name w:val="Lined - Accent 2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9" w:customStyle="1">
    <w:name w:val="Lined - Accent 3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0" w:customStyle="1">
    <w:name w:val="Lined - Accent 4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1" w:customStyle="1">
    <w:name w:val="Lined - Accent 5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2" w:customStyle="1">
    <w:name w:val="Lined - Accent 6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3" w:customStyle="1">
    <w:name w:val="Bordered &amp; Lined - Accent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4" w:customStyle="1">
    <w:name w:val="Bordered &amp; Lined - Accent 1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5" w:customStyle="1">
    <w:name w:val="Bordered &amp; Lined - Accent 2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6" w:customStyle="1">
    <w:name w:val="Bordered &amp; Lined - Accent 3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7" w:customStyle="1">
    <w:name w:val="Bordered &amp; Lined - Accent 4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8" w:customStyle="1">
    <w:name w:val="Bordered &amp; Lined - Accent 5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9" w:customStyle="1">
    <w:name w:val="Bordered &amp; Lined - Accent 6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0" w:customStyle="1">
    <w:name w:val="Bordered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1" w:customStyle="1">
    <w:name w:val="Bordered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52" w:customStyle="1">
    <w:name w:val="Bordered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53" w:customStyle="1">
    <w:name w:val="Bordered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54" w:customStyle="1">
    <w:name w:val="Bordered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55" w:customStyle="1">
    <w:name w:val="Bordered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56" w:customStyle="1">
    <w:name w:val="Bordered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57">
    <w:name w:val="Hyperlink"/>
    <w:uiPriority w:val="99"/>
    <w:unhideWhenUsed/>
    <w:rPr>
      <w:color w:val="0000ff" w:themeColor="hyperlink"/>
      <w:u w:val="single"/>
    </w:rPr>
  </w:style>
  <w:style w:type="paragraph" w:styleId="858">
    <w:name w:val="footnote text"/>
    <w:basedOn w:val="677"/>
    <w:link w:val="859"/>
    <w:uiPriority w:val="99"/>
    <w:semiHidden/>
    <w:unhideWhenUsed/>
    <w:pPr>
      <w:spacing w:after="40"/>
    </w:pPr>
    <w:rPr>
      <w:sz w:val="18"/>
    </w:rPr>
  </w:style>
  <w:style w:type="character" w:styleId="859" w:customStyle="1">
    <w:name w:val="Текст сноски Знак"/>
    <w:link w:val="858"/>
    <w:uiPriority w:val="99"/>
    <w:rPr>
      <w:sz w:val="18"/>
    </w:rPr>
  </w:style>
  <w:style w:type="character" w:styleId="860">
    <w:name w:val="footnote reference"/>
    <w:basedOn w:val="687"/>
    <w:uiPriority w:val="99"/>
    <w:unhideWhenUsed/>
    <w:rPr>
      <w:vertAlign w:val="superscript"/>
    </w:rPr>
  </w:style>
  <w:style w:type="paragraph" w:styleId="861">
    <w:name w:val="endnote text"/>
    <w:basedOn w:val="677"/>
    <w:link w:val="862"/>
    <w:uiPriority w:val="99"/>
    <w:semiHidden/>
    <w:unhideWhenUsed/>
    <w:rPr>
      <w:sz w:val="20"/>
    </w:rPr>
  </w:style>
  <w:style w:type="character" w:styleId="862" w:customStyle="1">
    <w:name w:val="Текст концевой сноски Знак"/>
    <w:link w:val="861"/>
    <w:uiPriority w:val="99"/>
    <w:rPr>
      <w:sz w:val="20"/>
    </w:rPr>
  </w:style>
  <w:style w:type="character" w:styleId="863">
    <w:name w:val="endnote reference"/>
    <w:basedOn w:val="687"/>
    <w:uiPriority w:val="99"/>
    <w:semiHidden/>
    <w:unhideWhenUsed/>
    <w:rPr>
      <w:vertAlign w:val="superscript"/>
    </w:rPr>
  </w:style>
  <w:style w:type="paragraph" w:styleId="864">
    <w:name w:val="toc 1"/>
    <w:basedOn w:val="677"/>
    <w:next w:val="677"/>
    <w:uiPriority w:val="39"/>
    <w:unhideWhenUsed/>
    <w:pPr>
      <w:spacing w:after="57"/>
    </w:pPr>
  </w:style>
  <w:style w:type="paragraph" w:styleId="865">
    <w:name w:val="toc 2"/>
    <w:basedOn w:val="677"/>
    <w:next w:val="677"/>
    <w:uiPriority w:val="39"/>
    <w:unhideWhenUsed/>
    <w:pPr>
      <w:ind w:left="283"/>
      <w:spacing w:after="57"/>
    </w:pPr>
  </w:style>
  <w:style w:type="paragraph" w:styleId="866">
    <w:name w:val="toc 3"/>
    <w:basedOn w:val="677"/>
    <w:next w:val="677"/>
    <w:uiPriority w:val="39"/>
    <w:unhideWhenUsed/>
    <w:pPr>
      <w:ind w:left="567"/>
      <w:spacing w:after="57"/>
    </w:pPr>
  </w:style>
  <w:style w:type="paragraph" w:styleId="867">
    <w:name w:val="toc 4"/>
    <w:basedOn w:val="677"/>
    <w:next w:val="677"/>
    <w:uiPriority w:val="39"/>
    <w:unhideWhenUsed/>
    <w:pPr>
      <w:ind w:left="850"/>
      <w:spacing w:after="57"/>
    </w:pPr>
  </w:style>
  <w:style w:type="paragraph" w:styleId="868">
    <w:name w:val="toc 5"/>
    <w:basedOn w:val="677"/>
    <w:next w:val="677"/>
    <w:uiPriority w:val="39"/>
    <w:unhideWhenUsed/>
    <w:pPr>
      <w:ind w:left="1134"/>
      <w:spacing w:after="57"/>
    </w:pPr>
  </w:style>
  <w:style w:type="paragraph" w:styleId="869">
    <w:name w:val="toc 6"/>
    <w:basedOn w:val="677"/>
    <w:next w:val="677"/>
    <w:uiPriority w:val="39"/>
    <w:unhideWhenUsed/>
    <w:pPr>
      <w:ind w:left="1417"/>
      <w:spacing w:after="57"/>
    </w:pPr>
  </w:style>
  <w:style w:type="paragraph" w:styleId="870">
    <w:name w:val="toc 7"/>
    <w:basedOn w:val="677"/>
    <w:next w:val="677"/>
    <w:uiPriority w:val="39"/>
    <w:unhideWhenUsed/>
    <w:pPr>
      <w:ind w:left="1701"/>
      <w:spacing w:after="57"/>
    </w:pPr>
  </w:style>
  <w:style w:type="paragraph" w:styleId="871">
    <w:name w:val="toc 8"/>
    <w:basedOn w:val="677"/>
    <w:next w:val="677"/>
    <w:uiPriority w:val="39"/>
    <w:unhideWhenUsed/>
    <w:pPr>
      <w:ind w:left="1984"/>
      <w:spacing w:after="57"/>
    </w:pPr>
  </w:style>
  <w:style w:type="paragraph" w:styleId="872">
    <w:name w:val="toc 9"/>
    <w:basedOn w:val="677"/>
    <w:next w:val="677"/>
    <w:uiPriority w:val="39"/>
    <w:unhideWhenUsed/>
    <w:pPr>
      <w:ind w:left="2268"/>
      <w:spacing w:after="57"/>
    </w:pPr>
  </w:style>
  <w:style w:type="paragraph" w:styleId="873">
    <w:name w:val="TOC Heading"/>
    <w:uiPriority w:val="39"/>
    <w:unhideWhenUsed/>
  </w:style>
  <w:style w:type="paragraph" w:styleId="874">
    <w:name w:val="table of figures"/>
    <w:basedOn w:val="677"/>
    <w:next w:val="677"/>
    <w:uiPriority w:val="99"/>
    <w:unhideWhenUsed/>
  </w:style>
  <w:style w:type="paragraph" w:styleId="875">
    <w:name w:val="Balloon Text"/>
    <w:basedOn w:val="677"/>
    <w:link w:val="876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76" w:customStyle="1">
    <w:name w:val="Текст выноски Знак"/>
    <w:basedOn w:val="687"/>
    <w:link w:val="875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table" w:styleId="877">
    <w:name w:val="Table Grid"/>
    <w:basedOn w:val="68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Лиана Евгеньевна</dc:creator>
  <cp:lastModifiedBy>Наталья Леонидовна Курилева</cp:lastModifiedBy>
  <cp:revision>12</cp:revision>
  <dcterms:created xsi:type="dcterms:W3CDTF">2023-11-16T09:10:00Z</dcterms:created>
  <dcterms:modified xsi:type="dcterms:W3CDTF">2026-08-26T08:36:13Z</dcterms:modified>
</cp:coreProperties>
</file>