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5"/>
        <w:ind w:left="0"/>
        <w:jc w:val="center"/>
        <w:tabs>
          <w:tab w:val="left" w:pos="7797" w:leader="none"/>
        </w:tabs>
      </w:pPr>
      <w:r>
        <w:t xml:space="preserve">Аннотация</w:t>
      </w:r>
      <w:r/>
    </w:p>
    <w:p>
      <w:pPr>
        <w:jc w:val="center"/>
        <w:tabs>
          <w:tab w:val="left" w:pos="7797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 xml:space="preserve"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 xml:space="preserve">пр</w:t>
      </w:r>
      <w:r>
        <w:rPr>
          <w:color w:val="000000"/>
          <w:sz w:val="28"/>
          <w:szCs w:val="28"/>
        </w:rPr>
        <w:t xml:space="preserve">ограммы</w:t>
      </w:r>
      <w:r>
        <w:rPr>
          <w:color w:val="000000"/>
          <w:sz w:val="28"/>
          <w:szCs w:val="28"/>
        </w:rPr>
      </w:r>
    </w:p>
    <w:p>
      <w:pPr>
        <w:ind w:firstLine="567"/>
        <w:jc w:val="center"/>
        <w:spacing w:before="48"/>
        <w:rPr>
          <w:b/>
          <w:sz w:val="28"/>
          <w:szCs w:val="28"/>
        </w:rPr>
      </w:pPr>
      <w:r/>
      <w:bookmarkStart w:id="0" w:name="_GoBack"/>
      <w:r>
        <w:rPr>
          <w:b/>
          <w:sz w:val="28"/>
          <w:szCs w:val="28"/>
        </w:rPr>
        <w:t xml:space="preserve">«МЫ: в движении»</w:t>
      </w:r>
      <w:bookmarkEnd w:id="0"/>
      <w:r>
        <w:rPr>
          <w:b/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 xml:space="preserve">Дополнительная общеобразовательная общеразвивающая программа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Направленность: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Физкультурно-спортивная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Цель программы: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создать условия для приобщения обучающихся  к здоровому образу жизни, укрепление здоровья детей средствами физической культуры и спорта, а также создание оптимальных условий, обеспечивающих полноценный отдых детей.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Требования к уровню подготовки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к осво</w:t>
      </w:r>
      <w:r>
        <w:rPr>
          <w:sz w:val="28"/>
          <w:szCs w:val="28"/>
        </w:rPr>
        <w:t xml:space="preserve">ению программы допускаются лица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6,5 лет до 13 лет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</w:r>
    </w:p>
    <w:p>
      <w:pPr>
        <w:ind w:right="125" w:firstLine="567"/>
        <w:jc w:val="both"/>
        <w:spacing w:before="53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программы:</w:t>
      </w:r>
      <w:r>
        <w:rPr>
          <w:b/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1. Мы и цифровая культура (Трубицин, Чупряков, Севастянова)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 Модуль 2. Мы - Орлята России (Фомичева)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 Модуль 3. Мы в движении (Деминцева)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 Модуль 4.  Мы за Zож (Мухина)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 Модуль 5. Мы с Олимпийской азбукой (Шалгин)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 Модуль 6. Творческая лаборатория и мы (Максимова)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 Модуль 7. English на языке спорта (Жданова)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63</w:t>
      </w:r>
      <w:r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 01.06.2026 по 11.06.2026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/>
      <w:bookmarkStart w:id="1" w:name="_heading=h.oj02ln5cabl"/>
      <w:r/>
      <w:bookmarkEnd w:id="1"/>
      <w:r>
        <w:t xml:space="preserve">Форма обучения</w:t>
      </w:r>
      <w:r>
        <w:rPr>
          <w:b w:val="0"/>
        </w:rPr>
        <w:t xml:space="preserve">: очная.</w:t>
      </w:r>
      <w:r>
        <w:rPr>
          <w:b w:val="0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>
        <w:t xml:space="preserve"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 xml:space="preserve">https://school.marsu.ru</w:t>
      </w:r>
      <w:r>
        <w:rPr>
          <w:b w:val="0"/>
        </w:rPr>
        <w:t xml:space="preserve">.</w:t>
      </w:r>
      <w:r>
        <w:rPr>
          <w:b w:val="0"/>
        </w:rPr>
      </w:r>
    </w:p>
    <w:p>
      <w:pPr>
        <w:ind w:right="124" w:firstLine="567"/>
        <w:jc w:val="both"/>
        <w:spacing w:before="51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Режим занятий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понедельник-пятница 7.30-17.30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Выдаваемый документ по результатам освоения программы</w:t>
      </w:r>
      <w:r>
        <w:rPr>
          <w:sz w:val="28"/>
          <w:szCs w:val="28"/>
        </w:rPr>
        <w:t xml:space="preserve">: сертификат установленного образца.</w:t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0" w:h="16820" w:orient="portrait"/>
      <w:pgMar w:top="1020" w:right="660" w:bottom="280" w:left="1600" w:header="360" w:footer="36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uiPriority w:val="1"/>
    <w:qFormat/>
    <w:rPr>
      <w:lang w:eastAsia="en-US"/>
    </w:rPr>
  </w:style>
  <w:style w:type="paragraph" w:styleId="655">
    <w:name w:val="Heading 1"/>
    <w:basedOn w:val="654"/>
    <w:link w:val="685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656">
    <w:name w:val="Heading 2"/>
    <w:basedOn w:val="654"/>
    <w:next w:val="654"/>
    <w:link w:val="686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7">
    <w:name w:val="Heading 3"/>
    <w:basedOn w:val="654"/>
    <w:next w:val="654"/>
    <w:link w:val="687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8">
    <w:name w:val="Heading 4"/>
    <w:basedOn w:val="654"/>
    <w:next w:val="654"/>
    <w:link w:val="688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59">
    <w:name w:val="Heading 5"/>
    <w:basedOn w:val="654"/>
    <w:next w:val="654"/>
    <w:link w:val="689"/>
    <w:pPr>
      <w:keepLines/>
      <w:keepNext/>
      <w:spacing w:before="220" w:after="40"/>
      <w:outlineLvl w:val="4"/>
    </w:pPr>
    <w:rPr>
      <w:b/>
    </w:rPr>
  </w:style>
  <w:style w:type="paragraph" w:styleId="660">
    <w:name w:val="Heading 6"/>
    <w:basedOn w:val="654"/>
    <w:next w:val="654"/>
    <w:link w:val="690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1">
    <w:name w:val="Heading 7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2">
    <w:name w:val="Heading 8"/>
    <w:basedOn w:val="654"/>
    <w:next w:val="654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3">
    <w:name w:val="Heading 9"/>
    <w:basedOn w:val="654"/>
    <w:next w:val="6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Heading 3 Char"/>
    <w:basedOn w:val="66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Footer Char"/>
    <w:basedOn w:val="664"/>
    <w:uiPriority w:val="99"/>
  </w:style>
  <w:style w:type="character" w:styleId="682" w:customStyle="1">
    <w:name w:val="Caption Char"/>
    <w:basedOn w:val="664"/>
    <w:uiPriority w:val="35"/>
    <w:rPr>
      <w:b/>
      <w:bCs/>
      <w:color w:val="4f81bd" w:themeColor="accent1"/>
      <w:sz w:val="18"/>
      <w:szCs w:val="18"/>
    </w:rPr>
  </w:style>
  <w:style w:type="character" w:styleId="683" w:customStyle="1">
    <w:name w:val="Footnote Text Char"/>
    <w:uiPriority w:val="99"/>
    <w:rPr>
      <w:sz w:val="18"/>
    </w:rPr>
  </w:style>
  <w:style w:type="character" w:styleId="684" w:customStyle="1">
    <w:name w:val="Endnote Text Char"/>
    <w:uiPriority w:val="99"/>
    <w:rPr>
      <w:sz w:val="20"/>
    </w:rPr>
  </w:style>
  <w:style w:type="character" w:styleId="685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6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87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8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9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0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1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3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4">
    <w:name w:val="No Spacing"/>
    <w:uiPriority w:val="1"/>
    <w:qFormat/>
  </w:style>
  <w:style w:type="character" w:styleId="695" w:customStyle="1">
    <w:name w:val="Название Знак"/>
    <w:basedOn w:val="664"/>
    <w:link w:val="852"/>
    <w:uiPriority w:val="10"/>
    <w:rPr>
      <w:sz w:val="48"/>
      <w:szCs w:val="48"/>
    </w:rPr>
  </w:style>
  <w:style w:type="character" w:styleId="696" w:customStyle="1">
    <w:name w:val="Подзаголовок Знак"/>
    <w:basedOn w:val="664"/>
    <w:link w:val="860"/>
    <w:uiPriority w:val="11"/>
    <w:rPr>
      <w:sz w:val="24"/>
      <w:szCs w:val="24"/>
    </w:rPr>
  </w:style>
  <w:style w:type="paragraph" w:styleId="697">
    <w:name w:val="Quote"/>
    <w:basedOn w:val="654"/>
    <w:next w:val="654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54"/>
    <w:next w:val="654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54"/>
    <w:link w:val="70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basedOn w:val="664"/>
    <w:link w:val="701"/>
    <w:uiPriority w:val="99"/>
  </w:style>
  <w:style w:type="paragraph" w:styleId="703">
    <w:name w:val="Footer"/>
    <w:basedOn w:val="654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Нижний колонтитул Знак"/>
    <w:basedOn w:val="664"/>
    <w:link w:val="703"/>
    <w:uiPriority w:val="99"/>
  </w:style>
  <w:style w:type="paragraph" w:styleId="705">
    <w:name w:val="Caption"/>
    <w:basedOn w:val="654"/>
    <w:next w:val="654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 w:customStyle="1">
    <w:name w:val="Название объекта Знак"/>
    <w:basedOn w:val="664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0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7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8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9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0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1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2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1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2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3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4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0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2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4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5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 &amp; 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Bordered &amp; 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Bordered &amp; 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Bordered &amp; 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Bordered &amp; 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Bordered &amp; 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8" w:customStyle="1">
    <w:name w:val="Bordered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9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0" w:customStyle="1">
    <w:name w:val="Bordered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1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2" w:customStyle="1">
    <w:name w:val="Bordered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654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4"/>
    <w:uiPriority w:val="99"/>
    <w:unhideWhenUsed/>
    <w:rPr>
      <w:vertAlign w:val="superscript"/>
    </w:rPr>
  </w:style>
  <w:style w:type="paragraph" w:styleId="837">
    <w:name w:val="endnote text"/>
    <w:basedOn w:val="654"/>
    <w:link w:val="838"/>
    <w:uiPriority w:val="99"/>
    <w:semiHidden/>
    <w:unhideWhenUsed/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4"/>
    <w:uiPriority w:val="99"/>
    <w:semiHidden/>
    <w:unhideWhenUsed/>
    <w:rPr>
      <w:vertAlign w:val="superscript"/>
    </w:rPr>
  </w:style>
  <w:style w:type="paragraph" w:styleId="840">
    <w:name w:val="toc 1"/>
    <w:basedOn w:val="654"/>
    <w:next w:val="654"/>
    <w:uiPriority w:val="39"/>
    <w:unhideWhenUsed/>
    <w:pPr>
      <w:spacing w:after="57"/>
    </w:pPr>
  </w:style>
  <w:style w:type="paragraph" w:styleId="841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2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3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4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5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6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7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8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4"/>
    <w:next w:val="654"/>
    <w:uiPriority w:val="99"/>
    <w:unhideWhenUsed/>
  </w:style>
  <w:style w:type="table" w:styleId="85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2">
    <w:name w:val="Title"/>
    <w:basedOn w:val="654"/>
    <w:next w:val="654"/>
    <w:link w:val="695"/>
    <w:pPr>
      <w:keepLines/>
      <w:keepNext/>
      <w:spacing w:before="480" w:after="120"/>
    </w:pPr>
    <w:rPr>
      <w:b/>
      <w:sz w:val="72"/>
      <w:szCs w:val="72"/>
    </w:rPr>
  </w:style>
  <w:style w:type="table" w:styleId="85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7">
    <w:name w:val="Body Text"/>
    <w:basedOn w:val="654"/>
    <w:uiPriority w:val="1"/>
    <w:qFormat/>
    <w:pPr>
      <w:ind w:left="834" w:hanging="164"/>
      <w:spacing w:before="47"/>
    </w:pPr>
    <w:rPr>
      <w:sz w:val="28"/>
      <w:szCs w:val="28"/>
    </w:rPr>
  </w:style>
  <w:style w:type="paragraph" w:styleId="858">
    <w:name w:val="List Paragraph"/>
    <w:basedOn w:val="654"/>
    <w:uiPriority w:val="1"/>
    <w:qFormat/>
    <w:pPr>
      <w:ind w:left="834" w:hanging="164"/>
      <w:spacing w:before="48"/>
    </w:pPr>
  </w:style>
  <w:style w:type="paragraph" w:styleId="859" w:customStyle="1">
    <w:name w:val="Table Paragraph"/>
    <w:basedOn w:val="654"/>
    <w:uiPriority w:val="1"/>
    <w:qFormat/>
    <w:pPr>
      <w:ind w:left="97"/>
      <w:spacing w:before="93"/>
    </w:pPr>
  </w:style>
  <w:style w:type="paragraph" w:styleId="860">
    <w:name w:val="Subtitle"/>
    <w:basedOn w:val="654"/>
    <w:next w:val="654"/>
    <w:link w:val="696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Леонидовна Курилева</cp:lastModifiedBy>
  <cp:revision>3</cp:revision>
  <dcterms:created xsi:type="dcterms:W3CDTF">2026-03-19T13:07:00Z</dcterms:created>
  <dcterms:modified xsi:type="dcterms:W3CDTF">2026-03-30T12:55:07Z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